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88A" w:rsidRPr="00C1088A" w:rsidRDefault="00C1088A" w:rsidP="00C1088A">
      <w:pPr>
        <w:spacing w:after="0" w:line="240" w:lineRule="auto"/>
        <w:rPr>
          <w:rFonts w:ascii="Times New Roman" w:eastAsia="Times New Roman" w:hAnsi="Times New Roman" w:cs="Times New Roman"/>
          <w:sz w:val="24"/>
          <w:szCs w:val="24"/>
          <w:lang w:eastAsia="it-IT"/>
        </w:rPr>
      </w:pPr>
      <w:r w:rsidRPr="00C1088A">
        <w:rPr>
          <w:rFonts w:ascii="Verdana" w:eastAsia="Times New Roman" w:hAnsi="Verdana" w:cs="Times New Roman"/>
          <w:color w:val="7E93CC"/>
          <w:sz w:val="16"/>
          <w:szCs w:val="16"/>
          <w:lang w:eastAsia="it-IT"/>
        </w:rPr>
        <w:br/>
      </w:r>
    </w:p>
    <w:tbl>
      <w:tblPr>
        <w:tblW w:w="13042" w:type="dxa"/>
        <w:jc w:val="center"/>
        <w:tblCellMar>
          <w:top w:w="30" w:type="dxa"/>
          <w:left w:w="30" w:type="dxa"/>
          <w:bottom w:w="30" w:type="dxa"/>
          <w:right w:w="30" w:type="dxa"/>
        </w:tblCellMar>
        <w:tblLook w:val="04A0"/>
      </w:tblPr>
      <w:tblGrid>
        <w:gridCol w:w="13042"/>
      </w:tblGrid>
      <w:tr w:rsidR="00C1088A" w:rsidRPr="00C1088A" w:rsidTr="00C1088A">
        <w:trPr>
          <w:jc w:val="center"/>
        </w:trPr>
        <w:tc>
          <w:tcPr>
            <w:tcW w:w="0" w:type="auto"/>
            <w:tcBorders>
              <w:top w:val="single" w:sz="2" w:space="0" w:color="38518C"/>
              <w:left w:val="single" w:sz="2" w:space="0" w:color="38518C"/>
              <w:bottom w:val="single" w:sz="2" w:space="0" w:color="38518C"/>
              <w:right w:val="single" w:sz="2" w:space="0" w:color="38518C"/>
            </w:tcBorders>
            <w:shd w:val="clear" w:color="auto" w:fill="auto"/>
            <w:vAlign w:val="center"/>
            <w:hideMark/>
          </w:tcPr>
          <w:p w:rsidR="000671E7" w:rsidRDefault="000671E7" w:rsidP="00C1088A">
            <w:pPr>
              <w:spacing w:before="100" w:beforeAutospacing="1" w:after="100" w:afterAutospacing="1" w:line="240" w:lineRule="auto"/>
              <w:rPr>
                <w:rFonts w:ascii="Verdana" w:eastAsia="Times New Roman" w:hAnsi="Verdana" w:cs="Times New Roman"/>
                <w:b/>
                <w:bCs/>
                <w:color w:val="1F497D" w:themeColor="text2"/>
                <w:sz w:val="20"/>
                <w:szCs w:val="20"/>
                <w:lang w:eastAsia="it-IT"/>
              </w:rPr>
            </w:pPr>
            <w:r>
              <w:rPr>
                <w:rFonts w:ascii="Verdana" w:eastAsia="Times New Roman" w:hAnsi="Verdana" w:cs="Times New Roman"/>
                <w:b/>
                <w:bCs/>
                <w:color w:val="1F497D" w:themeColor="text2"/>
                <w:sz w:val="20"/>
                <w:szCs w:val="20"/>
                <w:lang w:eastAsia="it-IT"/>
              </w:rPr>
              <w:t xml:space="preserve">Ritorno sul MONTE VALLETTO con prima salita sul Monte </w:t>
            </w:r>
            <w:proofErr w:type="spellStart"/>
            <w:r>
              <w:rPr>
                <w:rFonts w:ascii="Verdana" w:eastAsia="Times New Roman" w:hAnsi="Verdana" w:cs="Times New Roman"/>
                <w:b/>
                <w:bCs/>
                <w:color w:val="1F497D" w:themeColor="text2"/>
                <w:sz w:val="20"/>
                <w:szCs w:val="20"/>
                <w:lang w:eastAsia="it-IT"/>
              </w:rPr>
              <w:t>Tribortoi</w:t>
            </w:r>
            <w:proofErr w:type="spellEnd"/>
            <w:r>
              <w:rPr>
                <w:rFonts w:ascii="Verdana" w:eastAsia="Times New Roman" w:hAnsi="Verdana" w:cs="Times New Roman"/>
                <w:b/>
                <w:bCs/>
                <w:color w:val="1F497D" w:themeColor="text2"/>
                <w:sz w:val="20"/>
                <w:szCs w:val="20"/>
                <w:lang w:eastAsia="it-IT"/>
              </w:rPr>
              <w:t xml:space="preserve"> dai Piani dell’Avaro l’8 agosto 2019 </w:t>
            </w:r>
          </w:p>
          <w:p w:rsidR="00C23F21" w:rsidRDefault="000671E7" w:rsidP="00C1088A">
            <w:pPr>
              <w:spacing w:before="100" w:beforeAutospacing="1" w:after="100" w:afterAutospacing="1" w:line="240" w:lineRule="auto"/>
              <w:rPr>
                <w:rFonts w:ascii="Verdana" w:eastAsia="Times New Roman" w:hAnsi="Verdana" w:cs="Times New Roman"/>
                <w:b/>
                <w:bCs/>
                <w:color w:val="1F497D" w:themeColor="text2"/>
                <w:sz w:val="20"/>
                <w:szCs w:val="20"/>
                <w:lang w:eastAsia="it-IT"/>
              </w:rPr>
            </w:pPr>
            <w:r>
              <w:rPr>
                <w:rFonts w:ascii="Verdana" w:eastAsia="Times New Roman" w:hAnsi="Verdana" w:cs="Times New Roman"/>
                <w:b/>
                <w:bCs/>
                <w:color w:val="1F497D" w:themeColor="text2"/>
                <w:sz w:val="20"/>
                <w:szCs w:val="20"/>
                <w:lang w:eastAsia="it-IT"/>
              </w:rPr>
              <w:t>Ritorno sul</w:t>
            </w:r>
            <w:r w:rsidR="00C23F21">
              <w:rPr>
                <w:rFonts w:ascii="Verdana" w:eastAsia="Times New Roman" w:hAnsi="Verdana" w:cs="Times New Roman"/>
                <w:b/>
                <w:bCs/>
                <w:color w:val="1F497D" w:themeColor="text2"/>
                <w:sz w:val="20"/>
                <w:szCs w:val="20"/>
                <w:lang w:eastAsia="it-IT"/>
              </w:rPr>
              <w:t xml:space="preserve"> Monte Valletto (2371 m) con Avaro (2080 m), Monte di Sopra (2269 m</w:t>
            </w:r>
            <w:r w:rsidR="00420EDD">
              <w:rPr>
                <w:rFonts w:ascii="Verdana" w:eastAsia="Times New Roman" w:hAnsi="Verdana" w:cs="Times New Roman"/>
                <w:b/>
                <w:bCs/>
                <w:color w:val="1F497D" w:themeColor="text2"/>
                <w:sz w:val="20"/>
                <w:szCs w:val="20"/>
                <w:lang w:eastAsia="it-IT"/>
              </w:rPr>
              <w:t xml:space="preserve">) e, per la prima volta , </w:t>
            </w:r>
            <w:r w:rsidR="00894137">
              <w:rPr>
                <w:rFonts w:ascii="Verdana" w:eastAsia="Times New Roman" w:hAnsi="Verdana" w:cs="Times New Roman"/>
                <w:b/>
                <w:bCs/>
                <w:color w:val="1F497D" w:themeColor="text2"/>
                <w:sz w:val="20"/>
                <w:szCs w:val="20"/>
                <w:lang w:eastAsia="it-IT"/>
              </w:rPr>
              <w:t xml:space="preserve">Monte </w:t>
            </w:r>
            <w:proofErr w:type="spellStart"/>
            <w:r w:rsidR="00420EDD">
              <w:rPr>
                <w:rFonts w:ascii="Verdana" w:eastAsia="Times New Roman" w:hAnsi="Verdana" w:cs="Times New Roman"/>
                <w:b/>
                <w:bCs/>
                <w:color w:val="1F497D" w:themeColor="text2"/>
                <w:sz w:val="20"/>
                <w:szCs w:val="20"/>
                <w:lang w:eastAsia="it-IT"/>
              </w:rPr>
              <w:t>Trbortoi</w:t>
            </w:r>
            <w:proofErr w:type="spellEnd"/>
            <w:r w:rsidR="00C23F21">
              <w:rPr>
                <w:rFonts w:ascii="Verdana" w:eastAsia="Times New Roman" w:hAnsi="Verdana" w:cs="Times New Roman"/>
                <w:b/>
                <w:bCs/>
                <w:color w:val="1F497D" w:themeColor="text2"/>
                <w:sz w:val="20"/>
                <w:szCs w:val="20"/>
                <w:lang w:eastAsia="it-IT"/>
              </w:rPr>
              <w:t xml:space="preserve"> (Quota 2309 m) dai Piani </w:t>
            </w:r>
            <w:r w:rsidR="009E2608">
              <w:rPr>
                <w:rFonts w:ascii="Verdana" w:eastAsia="Times New Roman" w:hAnsi="Verdana" w:cs="Times New Roman"/>
                <w:b/>
                <w:bCs/>
                <w:color w:val="1F497D" w:themeColor="text2"/>
                <w:sz w:val="20"/>
                <w:szCs w:val="20"/>
                <w:lang w:eastAsia="it-IT"/>
              </w:rPr>
              <w:t>dell’Avaro l’8 agosto 2019</w:t>
            </w:r>
          </w:p>
          <w:p w:rsidR="001B2B7D" w:rsidRDefault="001B2B7D" w:rsidP="00C1088A">
            <w:pPr>
              <w:spacing w:before="100" w:beforeAutospacing="1" w:after="100" w:afterAutospacing="1" w:line="240" w:lineRule="auto"/>
              <w:rPr>
                <w:rFonts w:ascii="Verdana" w:eastAsia="Times New Roman" w:hAnsi="Verdana" w:cs="Times New Roman"/>
                <w:b/>
                <w:bCs/>
                <w:color w:val="1F497D" w:themeColor="text2"/>
                <w:sz w:val="20"/>
                <w:szCs w:val="20"/>
                <w:lang w:eastAsia="it-IT"/>
              </w:rPr>
            </w:pPr>
            <w:r>
              <w:rPr>
                <w:rFonts w:ascii="Verdana" w:eastAsia="Times New Roman" w:hAnsi="Verdana" w:cs="Times New Roman"/>
                <w:b/>
                <w:bCs/>
                <w:color w:val="1F497D" w:themeColor="text2"/>
                <w:sz w:val="20"/>
                <w:szCs w:val="20"/>
                <w:lang w:eastAsia="it-IT"/>
              </w:rPr>
              <w:t>Quaterna di cime, tre fatte più volte, una,</w:t>
            </w:r>
            <w:r w:rsidR="0018240C">
              <w:rPr>
                <w:rFonts w:ascii="Verdana" w:eastAsia="Times New Roman" w:hAnsi="Verdana" w:cs="Times New Roman"/>
                <w:b/>
                <w:bCs/>
                <w:color w:val="1F497D" w:themeColor="text2"/>
                <w:sz w:val="20"/>
                <w:szCs w:val="20"/>
                <w:lang w:eastAsia="it-IT"/>
              </w:rPr>
              <w:t xml:space="preserve"> per la prima volta, la  Quota 2309 (nominata</w:t>
            </w:r>
            <w:r>
              <w:rPr>
                <w:rFonts w:ascii="Verdana" w:eastAsia="Times New Roman" w:hAnsi="Verdana" w:cs="Times New Roman"/>
                <w:b/>
                <w:bCs/>
                <w:color w:val="1F497D" w:themeColor="text2"/>
                <w:sz w:val="20"/>
                <w:szCs w:val="20"/>
                <w:lang w:eastAsia="it-IT"/>
              </w:rPr>
              <w:t xml:space="preserve"> recentemente Monte </w:t>
            </w:r>
            <w:proofErr w:type="spellStart"/>
            <w:r>
              <w:rPr>
                <w:rFonts w:ascii="Verdana" w:eastAsia="Times New Roman" w:hAnsi="Verdana" w:cs="Times New Roman"/>
                <w:b/>
                <w:bCs/>
                <w:color w:val="1F497D" w:themeColor="text2"/>
                <w:sz w:val="20"/>
                <w:szCs w:val="20"/>
                <w:lang w:eastAsia="it-IT"/>
              </w:rPr>
              <w:t>Tribortoi</w:t>
            </w:r>
            <w:proofErr w:type="spellEnd"/>
            <w:r>
              <w:rPr>
                <w:rFonts w:ascii="Verdana" w:eastAsia="Times New Roman" w:hAnsi="Verdana" w:cs="Times New Roman"/>
                <w:b/>
                <w:bCs/>
                <w:color w:val="1F497D" w:themeColor="text2"/>
                <w:sz w:val="20"/>
                <w:szCs w:val="20"/>
                <w:lang w:eastAsia="it-IT"/>
              </w:rPr>
              <w:t xml:space="preserve"> con una croce lignea </w:t>
            </w:r>
            <w:r w:rsidR="0018240C">
              <w:rPr>
                <w:rFonts w:ascii="Verdana" w:eastAsia="Times New Roman" w:hAnsi="Verdana" w:cs="Times New Roman"/>
                <w:b/>
                <w:bCs/>
                <w:color w:val="1F497D" w:themeColor="text2"/>
                <w:sz w:val="20"/>
                <w:szCs w:val="20"/>
                <w:lang w:eastAsia="it-IT"/>
              </w:rPr>
              <w:t>collocata in vetta che ne riporta il nome</w:t>
            </w:r>
            <w:r>
              <w:rPr>
                <w:rFonts w:ascii="Verdana" w:eastAsia="Times New Roman" w:hAnsi="Verdana" w:cs="Times New Roman"/>
                <w:b/>
                <w:bCs/>
                <w:color w:val="1F497D" w:themeColor="text2"/>
                <w:sz w:val="20"/>
                <w:szCs w:val="20"/>
                <w:lang w:eastAsia="it-IT"/>
              </w:rPr>
              <w:t xml:space="preserve">) </w:t>
            </w:r>
          </w:p>
          <w:p w:rsidR="00C1088A" w:rsidRPr="00C1088A" w:rsidRDefault="00C1088A" w:rsidP="00C1088A">
            <w:pPr>
              <w:spacing w:before="100" w:beforeAutospacing="1" w:after="100" w:afterAutospacing="1" w:line="240" w:lineRule="auto"/>
              <w:rPr>
                <w:rFonts w:ascii="Verdana" w:eastAsia="Times New Roman" w:hAnsi="Verdana" w:cs="Times New Roman"/>
                <w:b/>
                <w:bCs/>
                <w:color w:val="1F497D" w:themeColor="text2"/>
                <w:sz w:val="20"/>
                <w:szCs w:val="20"/>
                <w:lang w:eastAsia="it-IT"/>
              </w:rPr>
            </w:pPr>
            <w:r w:rsidRPr="00C1088A">
              <w:rPr>
                <w:rFonts w:ascii="Verdana" w:eastAsia="Times New Roman" w:hAnsi="Verdana" w:cs="Times New Roman"/>
                <w:b/>
                <w:bCs/>
                <w:color w:val="1F497D" w:themeColor="text2"/>
                <w:sz w:val="20"/>
                <w:szCs w:val="20"/>
                <w:lang w:eastAsia="it-IT"/>
              </w:rPr>
              <w:t xml:space="preserve">Bella montagna dalla sagoma slanciata che risalta tra la Valle </w:t>
            </w:r>
            <w:proofErr w:type="spellStart"/>
            <w:r w:rsidRPr="00C1088A">
              <w:rPr>
                <w:rFonts w:ascii="Verdana" w:eastAsia="Times New Roman" w:hAnsi="Verdana" w:cs="Times New Roman"/>
                <w:b/>
                <w:bCs/>
                <w:color w:val="1F497D" w:themeColor="text2"/>
                <w:sz w:val="20"/>
                <w:szCs w:val="20"/>
                <w:lang w:eastAsia="it-IT"/>
              </w:rPr>
              <w:t>Brembana</w:t>
            </w:r>
            <w:proofErr w:type="spellEnd"/>
            <w:r w:rsidRPr="00C1088A">
              <w:rPr>
                <w:rFonts w:ascii="Verdana" w:eastAsia="Times New Roman" w:hAnsi="Verdana" w:cs="Times New Roman"/>
                <w:b/>
                <w:bCs/>
                <w:color w:val="1F497D" w:themeColor="text2"/>
                <w:sz w:val="20"/>
                <w:szCs w:val="20"/>
                <w:lang w:eastAsia="it-IT"/>
              </w:rPr>
              <w:t xml:space="preserve"> e la Valtellina, il Monte Valletto si distingue per l’originale architettura della parete sud-est, dalla quale sembrano staccarsi due vertiginosi torrioni inclinati; inaccessibile all’escursionista da questo lato, è invece raggiungibile da ovest per la lunga cresta che passa dal Monte di Sopra. E’ una </w:t>
            </w:r>
            <w:proofErr w:type="spellStart"/>
            <w:r w:rsidRPr="00C1088A">
              <w:rPr>
                <w:rFonts w:ascii="Verdana" w:eastAsia="Times New Roman" w:hAnsi="Verdana" w:cs="Times New Roman"/>
                <w:b/>
                <w:bCs/>
                <w:color w:val="1F497D" w:themeColor="text2"/>
                <w:sz w:val="20"/>
                <w:szCs w:val="20"/>
                <w:lang w:eastAsia="it-IT"/>
              </w:rPr>
              <w:t>salitaconsigliabile</w:t>
            </w:r>
            <w:proofErr w:type="spellEnd"/>
            <w:r w:rsidRPr="00C1088A">
              <w:rPr>
                <w:rFonts w:ascii="Verdana" w:eastAsia="Times New Roman" w:hAnsi="Verdana" w:cs="Times New Roman"/>
                <w:b/>
                <w:bCs/>
                <w:color w:val="1F497D" w:themeColor="text2"/>
                <w:sz w:val="20"/>
                <w:szCs w:val="20"/>
                <w:lang w:eastAsia="it-IT"/>
              </w:rPr>
              <w:t xml:space="preserve">, con pochi tratti impegnativi, che si svolge tra panorami memorabili in un crescendo divertente dai facili sentieri erbosi all’erto ma non difficile assalto finale alla vetta. </w:t>
            </w:r>
          </w:p>
          <w:p w:rsidR="00C1088A" w:rsidRPr="00C1088A" w:rsidRDefault="00C1088A" w:rsidP="00C1088A">
            <w:pPr>
              <w:spacing w:before="100" w:beforeAutospacing="1" w:after="100" w:afterAutospacing="1" w:line="240" w:lineRule="auto"/>
              <w:rPr>
                <w:rFonts w:ascii="Verdana" w:eastAsia="Times New Roman" w:hAnsi="Verdana" w:cs="Times New Roman"/>
                <w:b/>
                <w:bCs/>
                <w:color w:val="1F497D" w:themeColor="text2"/>
                <w:sz w:val="20"/>
                <w:szCs w:val="20"/>
                <w:lang w:eastAsia="it-IT"/>
              </w:rPr>
            </w:pPr>
            <w:r w:rsidRPr="00C1088A">
              <w:rPr>
                <w:rFonts w:ascii="Verdana" w:eastAsia="Times New Roman" w:hAnsi="Verdana" w:cs="Times New Roman"/>
                <w:b/>
                <w:bCs/>
                <w:color w:val="1F497D" w:themeColor="text2"/>
                <w:sz w:val="20"/>
                <w:szCs w:val="20"/>
                <w:lang w:eastAsia="it-IT"/>
              </w:rPr>
              <w:t xml:space="preserve">PERCORSO: Piani dell’Avaro (1700 m) &gt; sul 109A - Colletto del Monte Avaro (2000 m circa) &gt; </w:t>
            </w:r>
            <w:r w:rsidR="00FE3B82">
              <w:rPr>
                <w:rFonts w:ascii="Verdana" w:eastAsia="Times New Roman" w:hAnsi="Verdana" w:cs="Times New Roman"/>
                <w:b/>
                <w:bCs/>
                <w:color w:val="1F497D" w:themeColor="text2"/>
                <w:sz w:val="20"/>
                <w:szCs w:val="20"/>
                <w:lang w:eastAsia="it-IT"/>
              </w:rPr>
              <w:t xml:space="preserve"> Monte Avaro </w:t>
            </w:r>
            <w:r w:rsidR="007422E8">
              <w:rPr>
                <w:rFonts w:ascii="Verdana" w:eastAsia="Times New Roman" w:hAnsi="Verdana" w:cs="Times New Roman"/>
                <w:b/>
                <w:bCs/>
                <w:color w:val="1F497D" w:themeColor="text2"/>
                <w:sz w:val="20"/>
                <w:szCs w:val="20"/>
                <w:lang w:eastAsia="it-IT"/>
              </w:rPr>
              <w:t xml:space="preserve">(2080 m) &gt; su </w:t>
            </w:r>
            <w:proofErr w:type="spellStart"/>
            <w:r w:rsidR="001C2271">
              <w:rPr>
                <w:rFonts w:ascii="Verdana" w:eastAsia="Times New Roman" w:hAnsi="Verdana" w:cs="Times New Roman"/>
                <w:b/>
                <w:bCs/>
                <w:color w:val="1F497D" w:themeColor="text2"/>
                <w:sz w:val="20"/>
                <w:szCs w:val="20"/>
                <w:lang w:eastAsia="it-IT"/>
              </w:rPr>
              <w:t>sentierino</w:t>
            </w:r>
            <w:proofErr w:type="spellEnd"/>
            <w:r w:rsidR="001C2271">
              <w:rPr>
                <w:rFonts w:ascii="Verdana" w:eastAsia="Times New Roman" w:hAnsi="Verdana" w:cs="Times New Roman"/>
                <w:b/>
                <w:bCs/>
                <w:color w:val="1F497D" w:themeColor="text2"/>
                <w:sz w:val="20"/>
                <w:szCs w:val="20"/>
                <w:lang w:eastAsia="it-IT"/>
              </w:rPr>
              <w:t xml:space="preserve"> con radi bolli rossi-</w:t>
            </w:r>
            <w:r w:rsidRPr="00C1088A">
              <w:rPr>
                <w:rFonts w:ascii="Verdana" w:eastAsia="Times New Roman" w:hAnsi="Verdana" w:cs="Times New Roman"/>
                <w:b/>
                <w:bCs/>
                <w:color w:val="1F497D" w:themeColor="text2"/>
                <w:sz w:val="20"/>
                <w:szCs w:val="20"/>
                <w:lang w:eastAsia="it-IT"/>
              </w:rPr>
              <w:t>Monte di Sopra (2269 m) &gt; Monte Valletto (2371m &gt; Monte di Sopra &gt; Colletto dell’Avaro &gt;</w:t>
            </w:r>
            <w:r w:rsidR="007422E8">
              <w:rPr>
                <w:rFonts w:ascii="Verdana" w:eastAsia="Times New Roman" w:hAnsi="Verdana" w:cs="Times New Roman"/>
                <w:b/>
                <w:bCs/>
                <w:color w:val="1F497D" w:themeColor="text2"/>
                <w:sz w:val="20"/>
                <w:szCs w:val="20"/>
                <w:lang w:eastAsia="it-IT"/>
              </w:rPr>
              <w:t xml:space="preserve">Bocchetta </w:t>
            </w:r>
            <w:proofErr w:type="spellStart"/>
            <w:r w:rsidR="007422E8">
              <w:rPr>
                <w:rFonts w:ascii="Verdana" w:eastAsia="Times New Roman" w:hAnsi="Verdana" w:cs="Times New Roman"/>
                <w:b/>
                <w:bCs/>
                <w:color w:val="1F497D" w:themeColor="text2"/>
                <w:sz w:val="20"/>
                <w:szCs w:val="20"/>
                <w:lang w:eastAsia="it-IT"/>
              </w:rPr>
              <w:t>Triomen</w:t>
            </w:r>
            <w:proofErr w:type="spellEnd"/>
            <w:r w:rsidR="007422E8">
              <w:rPr>
                <w:rFonts w:ascii="Verdana" w:eastAsia="Times New Roman" w:hAnsi="Verdana" w:cs="Times New Roman"/>
                <w:b/>
                <w:bCs/>
                <w:color w:val="1F497D" w:themeColor="text2"/>
                <w:sz w:val="20"/>
                <w:szCs w:val="20"/>
                <w:lang w:eastAsia="it-IT"/>
              </w:rPr>
              <w:t xml:space="preserve"> (220</w:t>
            </w:r>
            <w:r w:rsidRPr="00C1088A">
              <w:rPr>
                <w:rFonts w:ascii="Verdana" w:eastAsia="Times New Roman" w:hAnsi="Verdana" w:cs="Times New Roman"/>
                <w:b/>
                <w:bCs/>
                <w:color w:val="1F497D" w:themeColor="text2"/>
                <w:sz w:val="20"/>
                <w:szCs w:val="20"/>
                <w:lang w:eastAsia="it-IT"/>
              </w:rPr>
              <w:t xml:space="preserve">5 m) &gt; </w:t>
            </w:r>
            <w:r w:rsidR="007422E8">
              <w:rPr>
                <w:rFonts w:ascii="Verdana" w:eastAsia="Times New Roman" w:hAnsi="Verdana" w:cs="Times New Roman"/>
                <w:b/>
                <w:bCs/>
                <w:color w:val="1F497D" w:themeColor="text2"/>
                <w:sz w:val="20"/>
                <w:szCs w:val="20"/>
                <w:lang w:eastAsia="it-IT"/>
              </w:rPr>
              <w:t xml:space="preserve">Quota 3309 m (Monte </w:t>
            </w:r>
            <w:proofErr w:type="spellStart"/>
            <w:r w:rsidR="007422E8">
              <w:rPr>
                <w:rFonts w:ascii="Verdana" w:eastAsia="Times New Roman" w:hAnsi="Verdana" w:cs="Times New Roman"/>
                <w:b/>
                <w:bCs/>
                <w:color w:val="1F497D" w:themeColor="text2"/>
                <w:sz w:val="20"/>
                <w:szCs w:val="20"/>
                <w:lang w:eastAsia="it-IT"/>
              </w:rPr>
              <w:t>Triomen</w:t>
            </w:r>
            <w:proofErr w:type="spellEnd"/>
            <w:r w:rsidR="007422E8">
              <w:rPr>
                <w:rFonts w:ascii="Verdana" w:eastAsia="Times New Roman" w:hAnsi="Verdana" w:cs="Times New Roman"/>
                <w:b/>
                <w:bCs/>
                <w:color w:val="1F497D" w:themeColor="text2"/>
                <w:sz w:val="20"/>
                <w:szCs w:val="20"/>
                <w:lang w:eastAsia="it-IT"/>
              </w:rPr>
              <w:t xml:space="preserve">) &gt; Bocchetta </w:t>
            </w:r>
            <w:proofErr w:type="spellStart"/>
            <w:r w:rsidR="007422E8">
              <w:rPr>
                <w:rFonts w:ascii="Verdana" w:eastAsia="Times New Roman" w:hAnsi="Verdana" w:cs="Times New Roman"/>
                <w:b/>
                <w:bCs/>
                <w:color w:val="1F497D" w:themeColor="text2"/>
                <w:sz w:val="20"/>
                <w:szCs w:val="20"/>
                <w:lang w:eastAsia="it-IT"/>
              </w:rPr>
              <w:t>Triomen</w:t>
            </w:r>
            <w:proofErr w:type="spellEnd"/>
            <w:r w:rsidR="007422E8">
              <w:rPr>
                <w:rFonts w:ascii="Verdana" w:eastAsia="Times New Roman" w:hAnsi="Verdana" w:cs="Times New Roman"/>
                <w:b/>
                <w:bCs/>
                <w:color w:val="1F497D" w:themeColor="text2"/>
                <w:sz w:val="20"/>
                <w:szCs w:val="20"/>
                <w:lang w:eastAsia="it-IT"/>
              </w:rPr>
              <w:t xml:space="preserve"> Colletto Monte Avaro &gt; Piani dell’Avaro sul sent. 109A.</w:t>
            </w:r>
            <w:r w:rsidR="007422E8">
              <w:rPr>
                <w:rFonts w:ascii="Verdana" w:eastAsia="Times New Roman" w:hAnsi="Verdana" w:cs="Times New Roman"/>
                <w:b/>
                <w:bCs/>
                <w:color w:val="1F497D" w:themeColor="text2"/>
                <w:sz w:val="20"/>
                <w:szCs w:val="20"/>
                <w:lang w:eastAsia="it-IT"/>
              </w:rPr>
              <w:br/>
            </w:r>
            <w:r w:rsidR="007422E8">
              <w:rPr>
                <w:rFonts w:ascii="Verdana" w:eastAsia="Times New Roman" w:hAnsi="Verdana" w:cs="Times New Roman"/>
                <w:b/>
                <w:bCs/>
                <w:color w:val="1F497D" w:themeColor="text2"/>
                <w:sz w:val="20"/>
                <w:szCs w:val="20"/>
                <w:lang w:eastAsia="it-IT"/>
              </w:rPr>
              <w:br/>
            </w:r>
            <w:r w:rsidR="0018240C">
              <w:rPr>
                <w:rFonts w:ascii="Verdana" w:eastAsia="Times New Roman" w:hAnsi="Verdana" w:cs="Times New Roman"/>
                <w:b/>
                <w:bCs/>
                <w:color w:val="1F497D" w:themeColor="text2"/>
                <w:sz w:val="20"/>
                <w:szCs w:val="20"/>
                <w:lang w:eastAsia="it-IT"/>
              </w:rPr>
              <w:t>Dislivello: positivo 1080 m, negativo – 1101</w:t>
            </w:r>
            <w:r w:rsidR="0018240C">
              <w:rPr>
                <w:rFonts w:ascii="Verdana" w:eastAsia="Times New Roman" w:hAnsi="Verdana" w:cs="Times New Roman"/>
                <w:b/>
                <w:bCs/>
                <w:color w:val="1F497D" w:themeColor="text2"/>
                <w:sz w:val="20"/>
                <w:szCs w:val="20"/>
                <w:lang w:eastAsia="it-IT"/>
              </w:rPr>
              <w:br/>
            </w:r>
            <w:r w:rsidR="0018240C">
              <w:rPr>
                <w:rFonts w:ascii="Verdana" w:eastAsia="Times New Roman" w:hAnsi="Verdana" w:cs="Times New Roman"/>
                <w:b/>
                <w:bCs/>
                <w:color w:val="1F497D" w:themeColor="text2"/>
                <w:sz w:val="20"/>
                <w:szCs w:val="20"/>
                <w:lang w:eastAsia="it-IT"/>
              </w:rPr>
              <w:br/>
              <w:t xml:space="preserve">Difficoltà: </w:t>
            </w:r>
            <w:r w:rsidRPr="00C1088A">
              <w:rPr>
                <w:rFonts w:ascii="Verdana" w:eastAsia="Times New Roman" w:hAnsi="Verdana" w:cs="Times New Roman"/>
                <w:b/>
                <w:bCs/>
                <w:color w:val="1F497D" w:themeColor="text2"/>
                <w:sz w:val="20"/>
                <w:szCs w:val="20"/>
                <w:lang w:eastAsia="it-IT"/>
              </w:rPr>
              <w:t xml:space="preserve">Escursione EE per il tratto di salita impegnativa, ma non difficile, dal Monte di Sopra alla cima del </w:t>
            </w:r>
            <w:r w:rsidR="0018240C">
              <w:rPr>
                <w:rFonts w:ascii="Verdana" w:eastAsia="Times New Roman" w:hAnsi="Verdana" w:cs="Times New Roman"/>
                <w:b/>
                <w:bCs/>
                <w:color w:val="1F497D" w:themeColor="text2"/>
                <w:sz w:val="20"/>
                <w:szCs w:val="20"/>
                <w:lang w:eastAsia="it-IT"/>
              </w:rPr>
              <w:t xml:space="preserve">Monte Valletto e per la salita dalla Bocchetta </w:t>
            </w:r>
            <w:proofErr w:type="spellStart"/>
            <w:r w:rsidR="0018240C">
              <w:rPr>
                <w:rFonts w:ascii="Verdana" w:eastAsia="Times New Roman" w:hAnsi="Verdana" w:cs="Times New Roman"/>
                <w:b/>
                <w:bCs/>
                <w:color w:val="1F497D" w:themeColor="text2"/>
                <w:sz w:val="20"/>
                <w:szCs w:val="20"/>
                <w:lang w:eastAsia="it-IT"/>
              </w:rPr>
              <w:t>Triomen</w:t>
            </w:r>
            <w:proofErr w:type="spellEnd"/>
            <w:r w:rsidR="0018240C">
              <w:rPr>
                <w:rFonts w:ascii="Verdana" w:eastAsia="Times New Roman" w:hAnsi="Verdana" w:cs="Times New Roman"/>
                <w:b/>
                <w:bCs/>
                <w:color w:val="1F497D" w:themeColor="text2"/>
                <w:sz w:val="20"/>
                <w:szCs w:val="20"/>
                <w:lang w:eastAsia="it-IT"/>
              </w:rPr>
              <w:t xml:space="preserve"> alla vetta della Quota 2309 (Monte </w:t>
            </w:r>
            <w:proofErr w:type="spellStart"/>
            <w:r w:rsidR="0018240C">
              <w:rPr>
                <w:rFonts w:ascii="Verdana" w:eastAsia="Times New Roman" w:hAnsi="Verdana" w:cs="Times New Roman"/>
                <w:b/>
                <w:bCs/>
                <w:color w:val="1F497D" w:themeColor="text2"/>
                <w:sz w:val="20"/>
                <w:szCs w:val="20"/>
                <w:lang w:eastAsia="it-IT"/>
              </w:rPr>
              <w:t>Tribortoi</w:t>
            </w:r>
            <w:proofErr w:type="spellEnd"/>
            <w:r w:rsidR="0018240C">
              <w:rPr>
                <w:rFonts w:ascii="Verdana" w:eastAsia="Times New Roman" w:hAnsi="Verdana" w:cs="Times New Roman"/>
                <w:b/>
                <w:bCs/>
                <w:color w:val="1F497D" w:themeColor="text2"/>
                <w:sz w:val="20"/>
                <w:szCs w:val="20"/>
                <w:lang w:eastAsia="it-IT"/>
              </w:rPr>
              <w:t>)</w:t>
            </w:r>
            <w:r w:rsidR="0018240C">
              <w:rPr>
                <w:rFonts w:ascii="Verdana" w:eastAsia="Times New Roman" w:hAnsi="Verdana" w:cs="Times New Roman"/>
                <w:b/>
                <w:bCs/>
                <w:color w:val="1F497D" w:themeColor="text2"/>
                <w:sz w:val="20"/>
                <w:szCs w:val="20"/>
                <w:lang w:eastAsia="it-IT"/>
              </w:rPr>
              <w:br/>
              <w:t>E per il resto del percorso</w:t>
            </w:r>
            <w:r w:rsidR="0018240C">
              <w:rPr>
                <w:rFonts w:ascii="Verdana" w:eastAsia="Times New Roman" w:hAnsi="Verdana" w:cs="Times New Roman"/>
                <w:b/>
                <w:bCs/>
                <w:color w:val="1F497D" w:themeColor="text2"/>
                <w:sz w:val="20"/>
                <w:szCs w:val="20"/>
                <w:lang w:eastAsia="it-IT"/>
              </w:rPr>
              <w:br/>
            </w:r>
            <w:r w:rsidR="0018240C">
              <w:rPr>
                <w:rFonts w:ascii="Verdana" w:eastAsia="Times New Roman" w:hAnsi="Verdana" w:cs="Times New Roman"/>
                <w:b/>
                <w:bCs/>
                <w:color w:val="1F497D" w:themeColor="text2"/>
                <w:sz w:val="20"/>
                <w:szCs w:val="20"/>
                <w:lang w:eastAsia="it-IT"/>
              </w:rPr>
              <w:br/>
              <w:t>Distanza: 11 km</w:t>
            </w:r>
            <w:r w:rsidR="0018240C">
              <w:rPr>
                <w:rFonts w:ascii="Verdana" w:eastAsia="Times New Roman" w:hAnsi="Verdana" w:cs="Times New Roman"/>
                <w:b/>
                <w:bCs/>
                <w:color w:val="1F497D" w:themeColor="text2"/>
                <w:sz w:val="20"/>
                <w:szCs w:val="20"/>
                <w:lang w:eastAsia="it-IT"/>
              </w:rPr>
              <w:br/>
            </w:r>
            <w:r w:rsidR="0018240C">
              <w:rPr>
                <w:rFonts w:ascii="Verdana" w:eastAsia="Times New Roman" w:hAnsi="Verdana" w:cs="Times New Roman"/>
                <w:b/>
                <w:bCs/>
                <w:color w:val="1F497D" w:themeColor="text2"/>
                <w:sz w:val="20"/>
                <w:szCs w:val="20"/>
                <w:lang w:eastAsia="it-IT"/>
              </w:rPr>
              <w:br/>
              <w:t xml:space="preserve">Tempi: 6 ore complessive </w:t>
            </w:r>
            <w:r w:rsidR="0018240C">
              <w:rPr>
                <w:rFonts w:ascii="Verdana" w:eastAsia="Times New Roman" w:hAnsi="Verdana" w:cs="Times New Roman"/>
                <w:b/>
                <w:bCs/>
                <w:color w:val="1F497D" w:themeColor="text2"/>
                <w:sz w:val="20"/>
                <w:szCs w:val="20"/>
                <w:lang w:eastAsia="it-IT"/>
              </w:rPr>
              <w:br/>
            </w:r>
            <w:r w:rsidR="0018240C">
              <w:rPr>
                <w:rFonts w:ascii="Verdana" w:eastAsia="Times New Roman" w:hAnsi="Verdana" w:cs="Times New Roman"/>
                <w:b/>
                <w:bCs/>
                <w:color w:val="1F497D" w:themeColor="text2"/>
                <w:sz w:val="20"/>
                <w:szCs w:val="20"/>
                <w:lang w:eastAsia="it-IT"/>
              </w:rPr>
              <w:br/>
            </w:r>
            <w:r w:rsidRPr="00C1088A">
              <w:rPr>
                <w:rFonts w:ascii="Verdana" w:eastAsia="Times New Roman" w:hAnsi="Verdana" w:cs="Times New Roman"/>
                <w:b/>
                <w:bCs/>
                <w:color w:val="1F497D" w:themeColor="text2"/>
                <w:sz w:val="20"/>
                <w:szCs w:val="20"/>
                <w:lang w:eastAsia="it-IT"/>
              </w:rPr>
              <w:t xml:space="preserve">Acqua presente sul percorso eccetto che sul Monte di Sopra e sul Valletto. </w:t>
            </w:r>
            <w:r w:rsidR="0018240C">
              <w:rPr>
                <w:rFonts w:ascii="Verdana" w:eastAsia="Times New Roman" w:hAnsi="Verdana" w:cs="Times New Roman"/>
                <w:b/>
                <w:bCs/>
                <w:color w:val="1F497D" w:themeColor="text2"/>
                <w:sz w:val="20"/>
                <w:szCs w:val="20"/>
                <w:lang w:eastAsia="it-IT"/>
              </w:rPr>
              <w:br/>
            </w:r>
            <w:r w:rsidR="0018240C">
              <w:rPr>
                <w:rFonts w:ascii="Verdana" w:eastAsia="Times New Roman" w:hAnsi="Verdana" w:cs="Times New Roman"/>
                <w:b/>
                <w:bCs/>
                <w:color w:val="1F497D" w:themeColor="text2"/>
                <w:sz w:val="20"/>
                <w:szCs w:val="20"/>
                <w:lang w:eastAsia="it-IT"/>
              </w:rPr>
              <w:br/>
            </w:r>
            <w:r w:rsidRPr="00C1088A">
              <w:rPr>
                <w:rFonts w:ascii="Verdana" w:eastAsia="Times New Roman" w:hAnsi="Verdana" w:cs="Times New Roman"/>
                <w:b/>
                <w:bCs/>
                <w:color w:val="1F497D" w:themeColor="text2"/>
                <w:sz w:val="20"/>
                <w:szCs w:val="20"/>
                <w:lang w:eastAsia="it-IT"/>
              </w:rPr>
              <w:t xml:space="preserve">Punti d’appoggio ai Piani dell’Avaro: Rifugio Albergo Monte Avaro, </w:t>
            </w:r>
            <w:proofErr w:type="spellStart"/>
            <w:r w:rsidRPr="00C1088A">
              <w:rPr>
                <w:rFonts w:ascii="Verdana" w:eastAsia="Times New Roman" w:hAnsi="Verdana" w:cs="Times New Roman"/>
                <w:b/>
                <w:bCs/>
                <w:color w:val="1F497D" w:themeColor="text2"/>
                <w:sz w:val="20"/>
                <w:szCs w:val="20"/>
                <w:lang w:eastAsia="it-IT"/>
              </w:rPr>
              <w:t>Ristorobie</w:t>
            </w:r>
            <w:proofErr w:type="spellEnd"/>
            <w:r w:rsidRPr="00C1088A">
              <w:rPr>
                <w:rFonts w:ascii="Verdana" w:eastAsia="Times New Roman" w:hAnsi="Verdana" w:cs="Times New Roman"/>
                <w:b/>
                <w:bCs/>
                <w:color w:val="1F497D" w:themeColor="text2"/>
                <w:sz w:val="20"/>
                <w:szCs w:val="20"/>
                <w:lang w:eastAsia="it-IT"/>
              </w:rPr>
              <w:t xml:space="preserve"> e ‘Al </w:t>
            </w:r>
            <w:proofErr w:type="spellStart"/>
            <w:r w:rsidRPr="00C1088A">
              <w:rPr>
                <w:rFonts w:ascii="Verdana" w:eastAsia="Times New Roman" w:hAnsi="Verdana" w:cs="Times New Roman"/>
                <w:b/>
                <w:bCs/>
                <w:color w:val="1F497D" w:themeColor="text2"/>
                <w:sz w:val="20"/>
                <w:szCs w:val="20"/>
                <w:lang w:eastAsia="it-IT"/>
              </w:rPr>
              <w:t>Ciàr</w:t>
            </w:r>
            <w:proofErr w:type="spellEnd"/>
            <w:r w:rsidRPr="00C1088A">
              <w:rPr>
                <w:rFonts w:ascii="Verdana" w:eastAsia="Times New Roman" w:hAnsi="Verdana" w:cs="Times New Roman"/>
                <w:b/>
                <w:bCs/>
                <w:color w:val="1F497D" w:themeColor="text2"/>
                <w:sz w:val="20"/>
                <w:szCs w:val="20"/>
                <w:lang w:eastAsia="it-IT"/>
              </w:rPr>
              <w:t xml:space="preserve">’ </w:t>
            </w:r>
          </w:p>
          <w:p w:rsidR="00C1088A" w:rsidRDefault="00C1088A" w:rsidP="00C1088A">
            <w:pPr>
              <w:spacing w:before="100" w:beforeAutospacing="1" w:after="100" w:afterAutospacing="1" w:line="240" w:lineRule="auto"/>
              <w:rPr>
                <w:rFonts w:ascii="Verdana" w:eastAsia="Times New Roman" w:hAnsi="Verdana" w:cs="Times New Roman"/>
                <w:b/>
                <w:bCs/>
                <w:color w:val="1F497D" w:themeColor="text2"/>
                <w:sz w:val="20"/>
                <w:szCs w:val="20"/>
                <w:lang w:eastAsia="it-IT"/>
              </w:rPr>
            </w:pPr>
            <w:r w:rsidRPr="00C1088A">
              <w:rPr>
                <w:rFonts w:ascii="Verdana" w:eastAsia="Times New Roman" w:hAnsi="Verdana" w:cs="Times New Roman"/>
                <w:b/>
                <w:bCs/>
                <w:color w:val="1F497D" w:themeColor="text2"/>
                <w:sz w:val="20"/>
                <w:szCs w:val="20"/>
                <w:lang w:eastAsia="it-IT"/>
              </w:rPr>
              <w:t>Altro</w:t>
            </w:r>
            <w:r w:rsidR="000F2711">
              <w:rPr>
                <w:rFonts w:ascii="Verdana" w:eastAsia="Times New Roman" w:hAnsi="Verdana" w:cs="Times New Roman"/>
                <w:b/>
                <w:bCs/>
                <w:color w:val="1F497D" w:themeColor="text2"/>
                <w:sz w:val="20"/>
                <w:szCs w:val="20"/>
                <w:lang w:eastAsia="it-IT"/>
              </w:rPr>
              <w:t xml:space="preserve"> mio</w:t>
            </w:r>
            <w:r w:rsidRPr="00C1088A">
              <w:rPr>
                <w:rFonts w:ascii="Verdana" w:eastAsia="Times New Roman" w:hAnsi="Verdana" w:cs="Times New Roman"/>
                <w:b/>
                <w:bCs/>
                <w:color w:val="1F497D" w:themeColor="text2"/>
                <w:sz w:val="20"/>
                <w:szCs w:val="20"/>
                <w:lang w:eastAsia="it-IT"/>
              </w:rPr>
              <w:t xml:space="preserve"> gran bel ritorno in Valletto</w:t>
            </w:r>
            <w:r w:rsidR="000F2711">
              <w:rPr>
                <w:rFonts w:ascii="Verdana" w:eastAsia="Times New Roman" w:hAnsi="Verdana" w:cs="Times New Roman"/>
                <w:b/>
                <w:bCs/>
                <w:color w:val="1F497D" w:themeColor="text2"/>
                <w:sz w:val="20"/>
                <w:szCs w:val="20"/>
                <w:lang w:eastAsia="it-IT"/>
              </w:rPr>
              <w:t xml:space="preserve">, per la sesta volta e stavolta con ‘quaterna’ di cime concatenate:  Monte Avaro (2080 m) &gt; Monte di Sopra (2269 m) &gt; Monte Valletto (2371 m) e Quota 2309 m (Monte </w:t>
            </w:r>
            <w:proofErr w:type="spellStart"/>
            <w:r w:rsidR="000F2711">
              <w:rPr>
                <w:rFonts w:ascii="Verdana" w:eastAsia="Times New Roman" w:hAnsi="Verdana" w:cs="Times New Roman"/>
                <w:b/>
                <w:bCs/>
                <w:color w:val="1F497D" w:themeColor="text2"/>
                <w:sz w:val="20"/>
                <w:szCs w:val="20"/>
                <w:lang w:eastAsia="it-IT"/>
              </w:rPr>
              <w:t>Tribortoi</w:t>
            </w:r>
            <w:proofErr w:type="spellEnd"/>
            <w:r w:rsidR="000F2711">
              <w:rPr>
                <w:rFonts w:ascii="Verdana" w:eastAsia="Times New Roman" w:hAnsi="Verdana" w:cs="Times New Roman"/>
                <w:b/>
                <w:bCs/>
                <w:color w:val="1F497D" w:themeColor="text2"/>
                <w:sz w:val="20"/>
                <w:szCs w:val="20"/>
                <w:lang w:eastAsia="it-IT"/>
              </w:rPr>
              <w:t>).</w:t>
            </w:r>
            <w:r w:rsidR="000F2711">
              <w:rPr>
                <w:rFonts w:ascii="Verdana" w:eastAsia="Times New Roman" w:hAnsi="Verdana" w:cs="Times New Roman"/>
                <w:b/>
                <w:bCs/>
                <w:color w:val="1F497D" w:themeColor="text2"/>
                <w:sz w:val="20"/>
                <w:szCs w:val="20"/>
                <w:lang w:eastAsia="it-IT"/>
              </w:rPr>
              <w:br/>
            </w:r>
            <w:r w:rsidR="000F2711">
              <w:rPr>
                <w:rFonts w:ascii="Verdana" w:eastAsia="Times New Roman" w:hAnsi="Verdana" w:cs="Times New Roman"/>
                <w:b/>
                <w:bCs/>
                <w:color w:val="1F497D" w:themeColor="text2"/>
                <w:sz w:val="20"/>
                <w:szCs w:val="20"/>
                <w:lang w:eastAsia="it-IT"/>
              </w:rPr>
              <w:br/>
            </w:r>
            <w:r w:rsidRPr="00C1088A">
              <w:rPr>
                <w:rFonts w:ascii="Verdana" w:eastAsia="Times New Roman" w:hAnsi="Verdana" w:cs="Times New Roman"/>
                <w:b/>
                <w:bCs/>
                <w:color w:val="1F497D" w:themeColor="text2"/>
                <w:sz w:val="20"/>
                <w:szCs w:val="20"/>
                <w:lang w:eastAsia="it-IT"/>
              </w:rPr>
              <w:lastRenderedPageBreak/>
              <w:t xml:space="preserve"> Raggiunto in auto </w:t>
            </w:r>
            <w:r w:rsidR="007D547E">
              <w:rPr>
                <w:rFonts w:ascii="Verdana" w:eastAsia="Times New Roman" w:hAnsi="Verdana" w:cs="Times New Roman"/>
                <w:b/>
                <w:bCs/>
                <w:color w:val="1F497D" w:themeColor="text2"/>
                <w:sz w:val="20"/>
                <w:szCs w:val="20"/>
                <w:lang w:eastAsia="it-IT"/>
              </w:rPr>
              <w:t xml:space="preserve">da </w:t>
            </w:r>
            <w:proofErr w:type="spellStart"/>
            <w:r w:rsidR="007D547E">
              <w:rPr>
                <w:rFonts w:ascii="Verdana" w:eastAsia="Times New Roman" w:hAnsi="Verdana" w:cs="Times New Roman"/>
                <w:b/>
                <w:bCs/>
                <w:color w:val="1F497D" w:themeColor="text2"/>
                <w:sz w:val="20"/>
                <w:szCs w:val="20"/>
                <w:lang w:eastAsia="it-IT"/>
              </w:rPr>
              <w:t>Cusio-Alta</w:t>
            </w:r>
            <w:proofErr w:type="spellEnd"/>
            <w:r w:rsidR="007D547E">
              <w:rPr>
                <w:rFonts w:ascii="Verdana" w:eastAsia="Times New Roman" w:hAnsi="Verdana" w:cs="Times New Roman"/>
                <w:b/>
                <w:bCs/>
                <w:color w:val="1F497D" w:themeColor="text2"/>
                <w:sz w:val="20"/>
                <w:szCs w:val="20"/>
                <w:lang w:eastAsia="it-IT"/>
              </w:rPr>
              <w:t xml:space="preserve"> </w:t>
            </w:r>
            <w:proofErr w:type="spellStart"/>
            <w:r w:rsidR="007D547E">
              <w:rPr>
                <w:rFonts w:ascii="Verdana" w:eastAsia="Times New Roman" w:hAnsi="Verdana" w:cs="Times New Roman"/>
                <w:b/>
                <w:bCs/>
                <w:color w:val="1F497D" w:themeColor="text2"/>
                <w:sz w:val="20"/>
                <w:szCs w:val="20"/>
                <w:lang w:eastAsia="it-IT"/>
              </w:rPr>
              <w:t>Val</w:t>
            </w:r>
            <w:proofErr w:type="spellEnd"/>
            <w:r w:rsidR="007D547E">
              <w:rPr>
                <w:rFonts w:ascii="Verdana" w:eastAsia="Times New Roman" w:hAnsi="Verdana" w:cs="Times New Roman"/>
                <w:b/>
                <w:bCs/>
                <w:color w:val="1F497D" w:themeColor="text2"/>
                <w:sz w:val="20"/>
                <w:szCs w:val="20"/>
                <w:lang w:eastAsia="it-IT"/>
              </w:rPr>
              <w:t xml:space="preserve"> </w:t>
            </w:r>
            <w:proofErr w:type="spellStart"/>
            <w:r w:rsidR="007D547E">
              <w:rPr>
                <w:rFonts w:ascii="Verdana" w:eastAsia="Times New Roman" w:hAnsi="Verdana" w:cs="Times New Roman"/>
                <w:b/>
                <w:bCs/>
                <w:color w:val="1F497D" w:themeColor="text2"/>
                <w:sz w:val="20"/>
                <w:szCs w:val="20"/>
                <w:lang w:eastAsia="it-IT"/>
              </w:rPr>
              <w:t>Brembana-BG</w:t>
            </w:r>
            <w:proofErr w:type="spellEnd"/>
            <w:r w:rsidR="007D547E">
              <w:rPr>
                <w:rFonts w:ascii="Verdana" w:eastAsia="Times New Roman" w:hAnsi="Verdana" w:cs="Times New Roman"/>
                <w:b/>
                <w:bCs/>
                <w:color w:val="1F497D" w:themeColor="text2"/>
                <w:sz w:val="20"/>
                <w:szCs w:val="20"/>
                <w:lang w:eastAsia="it-IT"/>
              </w:rPr>
              <w:t xml:space="preserve"> (</w:t>
            </w:r>
            <w:proofErr w:type="spellStart"/>
            <w:r w:rsidR="007D547E">
              <w:rPr>
                <w:rFonts w:ascii="Verdana" w:eastAsia="Times New Roman" w:hAnsi="Verdana" w:cs="Times New Roman"/>
                <w:b/>
                <w:bCs/>
                <w:color w:val="1F497D" w:themeColor="text2"/>
                <w:sz w:val="20"/>
                <w:szCs w:val="20"/>
                <w:lang w:eastAsia="it-IT"/>
              </w:rPr>
              <w:t>tiket</w:t>
            </w:r>
            <w:proofErr w:type="spellEnd"/>
            <w:r w:rsidR="007D547E">
              <w:rPr>
                <w:rFonts w:ascii="Verdana" w:eastAsia="Times New Roman" w:hAnsi="Verdana" w:cs="Times New Roman"/>
                <w:b/>
                <w:bCs/>
                <w:color w:val="1F497D" w:themeColor="text2"/>
                <w:sz w:val="20"/>
                <w:szCs w:val="20"/>
                <w:lang w:eastAsia="it-IT"/>
              </w:rPr>
              <w:t xml:space="preserve"> di 2€) </w:t>
            </w:r>
            <w:r w:rsidRPr="00C1088A">
              <w:rPr>
                <w:rFonts w:ascii="Verdana" w:eastAsia="Times New Roman" w:hAnsi="Verdana" w:cs="Times New Roman"/>
                <w:b/>
                <w:bCs/>
                <w:color w:val="1F497D" w:themeColor="text2"/>
                <w:sz w:val="20"/>
                <w:szCs w:val="20"/>
                <w:lang w:eastAsia="it-IT"/>
              </w:rPr>
              <w:t>i</w:t>
            </w:r>
            <w:r w:rsidR="00B60358">
              <w:rPr>
                <w:rFonts w:ascii="Verdana" w:eastAsia="Times New Roman" w:hAnsi="Verdana" w:cs="Times New Roman"/>
                <w:b/>
                <w:bCs/>
                <w:color w:val="1F497D" w:themeColor="text2"/>
                <w:sz w:val="20"/>
                <w:szCs w:val="20"/>
                <w:lang w:eastAsia="it-IT"/>
              </w:rPr>
              <w:t>l Rif. Albergo Monte Avaro</w:t>
            </w:r>
            <w:r w:rsidR="007D547E">
              <w:rPr>
                <w:rFonts w:ascii="Verdana" w:eastAsia="Times New Roman" w:hAnsi="Verdana" w:cs="Times New Roman"/>
                <w:b/>
                <w:bCs/>
                <w:color w:val="1F497D" w:themeColor="text2"/>
                <w:sz w:val="20"/>
                <w:szCs w:val="20"/>
                <w:lang w:eastAsia="it-IT"/>
              </w:rPr>
              <w:t xml:space="preserve"> ai Piani dell’Avaro (1700 m)</w:t>
            </w:r>
            <w:r w:rsidR="00D22F7D">
              <w:rPr>
                <w:rFonts w:ascii="Verdana" w:eastAsia="Times New Roman" w:hAnsi="Verdana" w:cs="Times New Roman"/>
                <w:b/>
                <w:bCs/>
                <w:color w:val="1F497D" w:themeColor="text2"/>
                <w:sz w:val="20"/>
                <w:szCs w:val="20"/>
                <w:lang w:eastAsia="it-IT"/>
              </w:rPr>
              <w:t xml:space="preserve">, </w:t>
            </w:r>
            <w:r w:rsidRPr="00C1088A">
              <w:rPr>
                <w:rFonts w:ascii="Verdana" w:eastAsia="Times New Roman" w:hAnsi="Verdana" w:cs="Times New Roman"/>
                <w:b/>
                <w:bCs/>
                <w:color w:val="1F497D" w:themeColor="text2"/>
                <w:sz w:val="20"/>
                <w:szCs w:val="20"/>
                <w:lang w:eastAsia="it-IT"/>
              </w:rPr>
              <w:t xml:space="preserve"> seguendo il sentiero 109 A-INGR. 101 che sale in direzione NO, tagliando in diagonale tutta la costa del Monte Avaro</w:t>
            </w:r>
            <w:r w:rsidR="00D22F7D">
              <w:rPr>
                <w:rFonts w:ascii="Verdana" w:eastAsia="Times New Roman" w:hAnsi="Verdana" w:cs="Times New Roman"/>
                <w:b/>
                <w:bCs/>
                <w:color w:val="1F497D" w:themeColor="text2"/>
                <w:sz w:val="20"/>
                <w:szCs w:val="20"/>
                <w:lang w:eastAsia="it-IT"/>
              </w:rPr>
              <w:t>, r</w:t>
            </w:r>
            <w:r w:rsidRPr="00C1088A">
              <w:rPr>
                <w:rFonts w:ascii="Verdana" w:eastAsia="Times New Roman" w:hAnsi="Verdana" w:cs="Times New Roman"/>
                <w:b/>
                <w:bCs/>
                <w:color w:val="1F497D" w:themeColor="text2"/>
                <w:sz w:val="20"/>
                <w:szCs w:val="20"/>
                <w:lang w:eastAsia="it-IT"/>
              </w:rPr>
              <w:t>aggiung</w:t>
            </w:r>
            <w:r w:rsidR="00B60358">
              <w:rPr>
                <w:rFonts w:ascii="Verdana" w:eastAsia="Times New Roman" w:hAnsi="Verdana" w:cs="Times New Roman"/>
                <w:b/>
                <w:bCs/>
                <w:color w:val="1F497D" w:themeColor="text2"/>
                <w:sz w:val="20"/>
                <w:szCs w:val="20"/>
                <w:lang w:eastAsia="it-IT"/>
              </w:rPr>
              <w:t>o</w:t>
            </w:r>
            <w:r w:rsidRPr="00C1088A">
              <w:rPr>
                <w:rFonts w:ascii="Verdana" w:eastAsia="Times New Roman" w:hAnsi="Verdana" w:cs="Times New Roman"/>
                <w:b/>
                <w:bCs/>
                <w:color w:val="1F497D" w:themeColor="text2"/>
                <w:sz w:val="20"/>
                <w:szCs w:val="20"/>
                <w:lang w:eastAsia="it-IT"/>
              </w:rPr>
              <w:t xml:space="preserve"> in meno di un’</w:t>
            </w:r>
            <w:r w:rsidR="00D22F7D">
              <w:rPr>
                <w:rFonts w:ascii="Verdana" w:eastAsia="Times New Roman" w:hAnsi="Verdana" w:cs="Times New Roman"/>
                <w:b/>
                <w:bCs/>
                <w:color w:val="1F497D" w:themeColor="text2"/>
                <w:sz w:val="20"/>
                <w:szCs w:val="20"/>
                <w:lang w:eastAsia="it-IT"/>
              </w:rPr>
              <w:t xml:space="preserve">ora il colletto del Monte Avaro e </w:t>
            </w:r>
            <w:r w:rsidRPr="00C1088A">
              <w:rPr>
                <w:rFonts w:ascii="Verdana" w:eastAsia="Times New Roman" w:hAnsi="Verdana" w:cs="Times New Roman"/>
                <w:b/>
                <w:bCs/>
                <w:color w:val="1F497D" w:themeColor="text2"/>
                <w:sz w:val="20"/>
                <w:szCs w:val="20"/>
                <w:lang w:eastAsia="it-IT"/>
              </w:rPr>
              <w:t xml:space="preserve"> </w:t>
            </w:r>
            <w:r w:rsidR="00B60358">
              <w:rPr>
                <w:rFonts w:ascii="Verdana" w:eastAsia="Times New Roman" w:hAnsi="Verdana" w:cs="Times New Roman"/>
                <w:b/>
                <w:bCs/>
                <w:color w:val="1F497D" w:themeColor="text2"/>
                <w:sz w:val="20"/>
                <w:szCs w:val="20"/>
                <w:lang w:eastAsia="it-IT"/>
              </w:rPr>
              <w:t xml:space="preserve">faccio una capatina sulla cime del Monte Avaro (2080 m), da dove posso osservare ben bene le tre prossime cime (Monte di Sopra, Valletto, </w:t>
            </w:r>
            <w:proofErr w:type="spellStart"/>
            <w:r w:rsidR="00B60358">
              <w:rPr>
                <w:rFonts w:ascii="Verdana" w:eastAsia="Times New Roman" w:hAnsi="Verdana" w:cs="Times New Roman"/>
                <w:b/>
                <w:bCs/>
                <w:color w:val="1F497D" w:themeColor="text2"/>
                <w:sz w:val="20"/>
                <w:szCs w:val="20"/>
                <w:lang w:eastAsia="it-IT"/>
              </w:rPr>
              <w:t>Tribortoi</w:t>
            </w:r>
            <w:proofErr w:type="spellEnd"/>
            <w:r w:rsidR="00B60358">
              <w:rPr>
                <w:rFonts w:ascii="Verdana" w:eastAsia="Times New Roman" w:hAnsi="Verdana" w:cs="Times New Roman"/>
                <w:b/>
                <w:bCs/>
                <w:color w:val="1F497D" w:themeColor="text2"/>
                <w:sz w:val="20"/>
                <w:szCs w:val="20"/>
                <w:lang w:eastAsia="it-IT"/>
              </w:rPr>
              <w:t>).</w:t>
            </w:r>
            <w:r w:rsidR="00B60358">
              <w:rPr>
                <w:rFonts w:ascii="Verdana" w:eastAsia="Times New Roman" w:hAnsi="Verdana" w:cs="Times New Roman"/>
                <w:b/>
                <w:bCs/>
                <w:color w:val="1F497D" w:themeColor="text2"/>
                <w:sz w:val="20"/>
                <w:szCs w:val="20"/>
                <w:lang w:eastAsia="it-IT"/>
              </w:rPr>
              <w:br/>
              <w:t>I</w:t>
            </w:r>
            <w:r w:rsidRPr="00C1088A">
              <w:rPr>
                <w:rFonts w:ascii="Verdana" w:eastAsia="Times New Roman" w:hAnsi="Verdana" w:cs="Times New Roman"/>
                <w:b/>
                <w:bCs/>
                <w:color w:val="1F497D" w:themeColor="text2"/>
                <w:sz w:val="20"/>
                <w:szCs w:val="20"/>
                <w:lang w:eastAsia="it-IT"/>
              </w:rPr>
              <w:t>mboccato il sentiero 101, superata la bella pozza per l’abbeverata d’alpeggio, scollin</w:t>
            </w:r>
            <w:r w:rsidR="00B60358">
              <w:rPr>
                <w:rFonts w:ascii="Verdana" w:eastAsia="Times New Roman" w:hAnsi="Verdana" w:cs="Times New Roman"/>
                <w:b/>
                <w:bCs/>
                <w:color w:val="1F497D" w:themeColor="text2"/>
                <w:sz w:val="20"/>
                <w:szCs w:val="20"/>
                <w:lang w:eastAsia="it-IT"/>
              </w:rPr>
              <w:t>o</w:t>
            </w:r>
            <w:r w:rsidRPr="00C1088A">
              <w:rPr>
                <w:rFonts w:ascii="Verdana" w:eastAsia="Times New Roman" w:hAnsi="Verdana" w:cs="Times New Roman"/>
                <w:b/>
                <w:bCs/>
                <w:color w:val="1F497D" w:themeColor="text2"/>
                <w:sz w:val="20"/>
                <w:szCs w:val="20"/>
                <w:lang w:eastAsia="it-IT"/>
              </w:rPr>
              <w:t xml:space="preserve"> </w:t>
            </w:r>
            <w:r w:rsidR="00D22F7D">
              <w:rPr>
                <w:rFonts w:ascii="Verdana" w:eastAsia="Times New Roman" w:hAnsi="Verdana" w:cs="Times New Roman"/>
                <w:b/>
                <w:bCs/>
                <w:color w:val="1F497D" w:themeColor="text2"/>
                <w:sz w:val="20"/>
                <w:szCs w:val="20"/>
                <w:lang w:eastAsia="it-IT"/>
              </w:rPr>
              <w:t xml:space="preserve">a </w:t>
            </w:r>
            <w:proofErr w:type="spellStart"/>
            <w:r w:rsidR="00D22F7D">
              <w:rPr>
                <w:rFonts w:ascii="Verdana" w:eastAsia="Times New Roman" w:hAnsi="Verdana" w:cs="Times New Roman"/>
                <w:b/>
                <w:bCs/>
                <w:color w:val="1F497D" w:themeColor="text2"/>
                <w:sz w:val="20"/>
                <w:szCs w:val="20"/>
                <w:lang w:eastAsia="it-IT"/>
              </w:rPr>
              <w:t>dx</w:t>
            </w:r>
            <w:proofErr w:type="spellEnd"/>
            <w:r w:rsidR="00D22F7D">
              <w:rPr>
                <w:rFonts w:ascii="Verdana" w:eastAsia="Times New Roman" w:hAnsi="Verdana" w:cs="Times New Roman"/>
                <w:b/>
                <w:bCs/>
                <w:color w:val="1F497D" w:themeColor="text2"/>
                <w:sz w:val="20"/>
                <w:szCs w:val="20"/>
                <w:lang w:eastAsia="it-IT"/>
              </w:rPr>
              <w:t xml:space="preserve"> </w:t>
            </w:r>
            <w:r w:rsidR="00B60358">
              <w:rPr>
                <w:rFonts w:ascii="Verdana" w:eastAsia="Times New Roman" w:hAnsi="Verdana" w:cs="Times New Roman"/>
                <w:b/>
                <w:bCs/>
                <w:color w:val="1F497D" w:themeColor="text2"/>
                <w:sz w:val="20"/>
                <w:szCs w:val="20"/>
                <w:lang w:eastAsia="it-IT"/>
              </w:rPr>
              <w:t xml:space="preserve">sopra la </w:t>
            </w:r>
            <w:r w:rsidRPr="00C1088A">
              <w:rPr>
                <w:rFonts w:ascii="Verdana" w:eastAsia="Times New Roman" w:hAnsi="Verdana" w:cs="Times New Roman"/>
                <w:b/>
                <w:bCs/>
                <w:color w:val="1F497D" w:themeColor="text2"/>
                <w:sz w:val="20"/>
                <w:szCs w:val="20"/>
                <w:lang w:eastAsia="it-IT"/>
              </w:rPr>
              <w:t>vicina conca che ospita il bell’alpeggio della Baita Alta (1997 m), ricavata con felice intuizione fra enormi massi franati dal Monte Valletto.</w:t>
            </w:r>
            <w:r w:rsidR="00B60358">
              <w:rPr>
                <w:rFonts w:ascii="Verdana" w:eastAsia="Times New Roman" w:hAnsi="Verdana" w:cs="Times New Roman"/>
                <w:b/>
                <w:bCs/>
                <w:color w:val="1F497D" w:themeColor="text2"/>
                <w:sz w:val="20"/>
                <w:szCs w:val="20"/>
                <w:lang w:eastAsia="it-IT"/>
              </w:rPr>
              <w:br/>
              <w:t>Non mi abbasso alla Baita Alta, ma, lasciato il sent. 101, seguo</w:t>
            </w:r>
            <w:r w:rsidRPr="00C1088A">
              <w:rPr>
                <w:rFonts w:ascii="Verdana" w:eastAsia="Times New Roman" w:hAnsi="Verdana" w:cs="Times New Roman"/>
                <w:b/>
                <w:bCs/>
                <w:color w:val="1F497D" w:themeColor="text2"/>
                <w:sz w:val="20"/>
                <w:szCs w:val="20"/>
                <w:lang w:eastAsia="it-IT"/>
              </w:rPr>
              <w:t xml:space="preserve">, sulla destra, una </w:t>
            </w:r>
            <w:r w:rsidR="00B60358">
              <w:rPr>
                <w:rFonts w:ascii="Verdana" w:eastAsia="Times New Roman" w:hAnsi="Verdana" w:cs="Times New Roman"/>
                <w:b/>
                <w:bCs/>
                <w:color w:val="1F497D" w:themeColor="text2"/>
                <w:sz w:val="20"/>
                <w:szCs w:val="20"/>
                <w:lang w:eastAsia="it-IT"/>
              </w:rPr>
              <w:t xml:space="preserve">visibile </w:t>
            </w:r>
            <w:r w:rsidRPr="00C1088A">
              <w:rPr>
                <w:rFonts w:ascii="Verdana" w:eastAsia="Times New Roman" w:hAnsi="Verdana" w:cs="Times New Roman"/>
                <w:b/>
                <w:bCs/>
                <w:color w:val="1F497D" w:themeColor="text2"/>
                <w:sz w:val="20"/>
                <w:szCs w:val="20"/>
                <w:lang w:eastAsia="it-IT"/>
              </w:rPr>
              <w:t>traccia di sentiero</w:t>
            </w:r>
            <w:r w:rsidR="00B60358">
              <w:rPr>
                <w:rFonts w:ascii="Verdana" w:eastAsia="Times New Roman" w:hAnsi="Verdana" w:cs="Times New Roman"/>
                <w:b/>
                <w:bCs/>
                <w:color w:val="1F497D" w:themeColor="text2"/>
                <w:sz w:val="20"/>
                <w:szCs w:val="20"/>
                <w:lang w:eastAsia="it-IT"/>
              </w:rPr>
              <w:t xml:space="preserve">, non segnalata , </w:t>
            </w:r>
            <w:r w:rsidRPr="00C1088A">
              <w:rPr>
                <w:rFonts w:ascii="Verdana" w:eastAsia="Times New Roman" w:hAnsi="Verdana" w:cs="Times New Roman"/>
                <w:b/>
                <w:bCs/>
                <w:color w:val="1F497D" w:themeColor="text2"/>
                <w:sz w:val="20"/>
                <w:szCs w:val="20"/>
                <w:lang w:eastAsia="it-IT"/>
              </w:rPr>
              <w:t xml:space="preserve">a mezza costa </w:t>
            </w:r>
            <w:r w:rsidR="00B60358">
              <w:rPr>
                <w:rFonts w:ascii="Verdana" w:eastAsia="Times New Roman" w:hAnsi="Verdana" w:cs="Times New Roman"/>
                <w:b/>
                <w:bCs/>
                <w:color w:val="1F497D" w:themeColor="text2"/>
                <w:sz w:val="20"/>
                <w:szCs w:val="20"/>
                <w:lang w:eastAsia="it-IT"/>
              </w:rPr>
              <w:t xml:space="preserve">in traverso </w:t>
            </w:r>
            <w:r w:rsidRPr="00C1088A">
              <w:rPr>
                <w:rFonts w:ascii="Verdana" w:eastAsia="Times New Roman" w:hAnsi="Verdana" w:cs="Times New Roman"/>
                <w:b/>
                <w:bCs/>
                <w:color w:val="1F497D" w:themeColor="text2"/>
                <w:sz w:val="20"/>
                <w:szCs w:val="20"/>
                <w:lang w:eastAsia="it-IT"/>
              </w:rPr>
              <w:t xml:space="preserve">che, </w:t>
            </w:r>
            <w:r w:rsidR="00B60358">
              <w:rPr>
                <w:rFonts w:ascii="Verdana" w:eastAsia="Times New Roman" w:hAnsi="Verdana" w:cs="Times New Roman"/>
                <w:b/>
                <w:bCs/>
                <w:color w:val="1F497D" w:themeColor="text2"/>
                <w:sz w:val="20"/>
                <w:szCs w:val="20"/>
                <w:lang w:eastAsia="it-IT"/>
              </w:rPr>
              <w:t>con radi bolli rossi indicatori, mi</w:t>
            </w:r>
            <w:r w:rsidRPr="00C1088A">
              <w:rPr>
                <w:rFonts w:ascii="Verdana" w:eastAsia="Times New Roman" w:hAnsi="Verdana" w:cs="Times New Roman"/>
                <w:b/>
                <w:bCs/>
                <w:color w:val="1F497D" w:themeColor="text2"/>
                <w:sz w:val="20"/>
                <w:szCs w:val="20"/>
                <w:lang w:eastAsia="it-IT"/>
              </w:rPr>
              <w:t xml:space="preserve"> porta in poco tempo</w:t>
            </w:r>
            <w:r w:rsidR="00B60358">
              <w:rPr>
                <w:rFonts w:ascii="Verdana" w:eastAsia="Times New Roman" w:hAnsi="Verdana" w:cs="Times New Roman"/>
                <w:b/>
                <w:bCs/>
                <w:color w:val="1F497D" w:themeColor="text2"/>
                <w:sz w:val="20"/>
                <w:szCs w:val="20"/>
                <w:lang w:eastAsia="it-IT"/>
              </w:rPr>
              <w:t xml:space="preserve"> ad agganciare il sentiero che dalla Baita Alta sale al Monte di Sopra.</w:t>
            </w:r>
            <w:r w:rsidR="00B60358">
              <w:rPr>
                <w:rFonts w:ascii="Verdana" w:eastAsia="Times New Roman" w:hAnsi="Verdana" w:cs="Times New Roman"/>
                <w:b/>
                <w:bCs/>
                <w:color w:val="1F497D" w:themeColor="text2"/>
                <w:sz w:val="20"/>
                <w:szCs w:val="20"/>
                <w:lang w:eastAsia="it-IT"/>
              </w:rPr>
              <w:br/>
              <w:t xml:space="preserve">Raggiunta la </w:t>
            </w:r>
            <w:r w:rsidRPr="00C1088A">
              <w:rPr>
                <w:rFonts w:ascii="Verdana" w:eastAsia="Times New Roman" w:hAnsi="Verdana" w:cs="Times New Roman"/>
                <w:b/>
                <w:bCs/>
                <w:color w:val="1F497D" w:themeColor="text2"/>
                <w:sz w:val="20"/>
                <w:szCs w:val="20"/>
                <w:lang w:eastAsia="it-IT"/>
              </w:rPr>
              <w:t>cima del Monte di Sopra (2669 m)</w:t>
            </w:r>
            <w:r w:rsidR="00B60358">
              <w:rPr>
                <w:rFonts w:ascii="Verdana" w:eastAsia="Times New Roman" w:hAnsi="Verdana" w:cs="Times New Roman"/>
                <w:b/>
                <w:bCs/>
                <w:color w:val="1F497D" w:themeColor="text2"/>
                <w:sz w:val="20"/>
                <w:szCs w:val="20"/>
                <w:lang w:eastAsia="it-IT"/>
              </w:rPr>
              <w:t xml:space="preserve">, mentre il Valletto viene coperto da nebbie e nuvole vaganti, </w:t>
            </w:r>
            <w:r w:rsidR="00543756">
              <w:rPr>
                <w:rFonts w:ascii="Verdana" w:eastAsia="Times New Roman" w:hAnsi="Verdana" w:cs="Times New Roman"/>
                <w:b/>
                <w:bCs/>
                <w:color w:val="1F497D" w:themeColor="text2"/>
                <w:sz w:val="20"/>
                <w:szCs w:val="20"/>
                <w:lang w:eastAsia="it-IT"/>
              </w:rPr>
              <w:t xml:space="preserve"> che m</w:t>
            </w:r>
            <w:r w:rsidRPr="00C1088A">
              <w:rPr>
                <w:rFonts w:ascii="Verdana" w:eastAsia="Times New Roman" w:hAnsi="Verdana" w:cs="Times New Roman"/>
                <w:b/>
                <w:bCs/>
                <w:color w:val="1F497D" w:themeColor="text2"/>
                <w:sz w:val="20"/>
                <w:szCs w:val="20"/>
                <w:lang w:eastAsia="it-IT"/>
              </w:rPr>
              <w:t>i ripara</w:t>
            </w:r>
            <w:r w:rsidR="00D22F7D">
              <w:rPr>
                <w:rFonts w:ascii="Verdana" w:eastAsia="Times New Roman" w:hAnsi="Verdana" w:cs="Times New Roman"/>
                <w:b/>
                <w:bCs/>
                <w:color w:val="1F497D" w:themeColor="text2"/>
                <w:sz w:val="20"/>
                <w:szCs w:val="20"/>
                <w:lang w:eastAsia="it-IT"/>
              </w:rPr>
              <w:t>no</w:t>
            </w:r>
            <w:r w:rsidRPr="00C1088A">
              <w:rPr>
                <w:rFonts w:ascii="Verdana" w:eastAsia="Times New Roman" w:hAnsi="Verdana" w:cs="Times New Roman"/>
                <w:b/>
                <w:bCs/>
                <w:color w:val="1F497D" w:themeColor="text2"/>
                <w:sz w:val="20"/>
                <w:szCs w:val="20"/>
                <w:lang w:eastAsia="it-IT"/>
              </w:rPr>
              <w:t xml:space="preserve"> dal sole battente</w:t>
            </w:r>
            <w:r w:rsidR="00543756">
              <w:rPr>
                <w:rFonts w:ascii="Verdana" w:eastAsia="Times New Roman" w:hAnsi="Verdana" w:cs="Times New Roman"/>
                <w:b/>
                <w:bCs/>
                <w:color w:val="1F497D" w:themeColor="text2"/>
                <w:sz w:val="20"/>
                <w:szCs w:val="20"/>
                <w:lang w:eastAsia="it-IT"/>
              </w:rPr>
              <w:t xml:space="preserve">, seguo il  sentiero che, </w:t>
            </w:r>
            <w:r w:rsidRPr="00C1088A">
              <w:rPr>
                <w:rFonts w:ascii="Verdana" w:eastAsia="Times New Roman" w:hAnsi="Verdana" w:cs="Times New Roman"/>
                <w:b/>
                <w:bCs/>
                <w:color w:val="1F497D" w:themeColor="text2"/>
                <w:sz w:val="20"/>
                <w:szCs w:val="20"/>
                <w:lang w:eastAsia="it-IT"/>
              </w:rPr>
              <w:t xml:space="preserve">in saliscendi, prosegue su cresta, a tratti erbosa, a tratti rocciosa, </w:t>
            </w:r>
            <w:r w:rsidR="00543756">
              <w:rPr>
                <w:rFonts w:ascii="Verdana" w:eastAsia="Times New Roman" w:hAnsi="Verdana" w:cs="Times New Roman"/>
                <w:b/>
                <w:bCs/>
                <w:color w:val="1F497D" w:themeColor="text2"/>
                <w:sz w:val="20"/>
                <w:szCs w:val="20"/>
                <w:lang w:eastAsia="it-IT"/>
              </w:rPr>
              <w:t xml:space="preserve">divenendo man mano piuttosto </w:t>
            </w:r>
            <w:r w:rsidRPr="00C1088A">
              <w:rPr>
                <w:rFonts w:ascii="Verdana" w:eastAsia="Times New Roman" w:hAnsi="Verdana" w:cs="Times New Roman"/>
                <w:b/>
                <w:bCs/>
                <w:color w:val="1F497D" w:themeColor="text2"/>
                <w:sz w:val="20"/>
                <w:szCs w:val="20"/>
                <w:lang w:eastAsia="it-IT"/>
              </w:rPr>
              <w:t xml:space="preserve"> impegnativo fino a raggiungere un cospicuo </w:t>
            </w:r>
            <w:proofErr w:type="spellStart"/>
            <w:r w:rsidRPr="00C1088A">
              <w:rPr>
                <w:rFonts w:ascii="Verdana" w:eastAsia="Times New Roman" w:hAnsi="Verdana" w:cs="Times New Roman"/>
                <w:b/>
                <w:bCs/>
                <w:color w:val="1F497D" w:themeColor="text2"/>
                <w:sz w:val="20"/>
                <w:szCs w:val="20"/>
                <w:lang w:eastAsia="it-IT"/>
              </w:rPr>
              <w:t>roccione</w:t>
            </w:r>
            <w:proofErr w:type="spellEnd"/>
            <w:r w:rsidRPr="00C1088A">
              <w:rPr>
                <w:rFonts w:ascii="Verdana" w:eastAsia="Times New Roman" w:hAnsi="Verdana" w:cs="Times New Roman"/>
                <w:b/>
                <w:bCs/>
                <w:color w:val="1F497D" w:themeColor="text2"/>
                <w:sz w:val="20"/>
                <w:szCs w:val="20"/>
                <w:lang w:eastAsia="it-IT"/>
              </w:rPr>
              <w:t xml:space="preserve"> che aggir</w:t>
            </w:r>
            <w:r w:rsidR="00543756">
              <w:rPr>
                <w:rFonts w:ascii="Verdana" w:eastAsia="Times New Roman" w:hAnsi="Verdana" w:cs="Times New Roman"/>
                <w:b/>
                <w:bCs/>
                <w:color w:val="1F497D" w:themeColor="text2"/>
                <w:sz w:val="20"/>
                <w:szCs w:val="20"/>
                <w:lang w:eastAsia="it-IT"/>
              </w:rPr>
              <w:t>o</w:t>
            </w:r>
            <w:r w:rsidRPr="00C1088A">
              <w:rPr>
                <w:rFonts w:ascii="Verdana" w:eastAsia="Times New Roman" w:hAnsi="Verdana" w:cs="Times New Roman"/>
                <w:b/>
                <w:bCs/>
                <w:color w:val="1F497D" w:themeColor="text2"/>
                <w:sz w:val="20"/>
                <w:szCs w:val="20"/>
                <w:lang w:eastAsia="it-IT"/>
              </w:rPr>
              <w:t xml:space="preserve"> in facile traverso. </w:t>
            </w:r>
            <w:r w:rsidR="00543756">
              <w:rPr>
                <w:rFonts w:ascii="Verdana" w:eastAsia="Times New Roman" w:hAnsi="Verdana" w:cs="Times New Roman"/>
                <w:b/>
                <w:bCs/>
                <w:color w:val="1F497D" w:themeColor="text2"/>
                <w:sz w:val="20"/>
                <w:szCs w:val="20"/>
                <w:lang w:eastAsia="it-IT"/>
              </w:rPr>
              <w:br/>
              <w:t>La cresta</w:t>
            </w:r>
            <w:r w:rsidRPr="00C1088A">
              <w:rPr>
                <w:rFonts w:ascii="Verdana" w:eastAsia="Times New Roman" w:hAnsi="Verdana" w:cs="Times New Roman"/>
                <w:b/>
                <w:bCs/>
                <w:color w:val="1F497D" w:themeColor="text2"/>
                <w:sz w:val="20"/>
                <w:szCs w:val="20"/>
                <w:lang w:eastAsia="it-IT"/>
              </w:rPr>
              <w:t>, nell’ultimo tratto, diviene ripida e roccios</w:t>
            </w:r>
            <w:r w:rsidR="00543756">
              <w:rPr>
                <w:rFonts w:ascii="Verdana" w:eastAsia="Times New Roman" w:hAnsi="Verdana" w:cs="Times New Roman"/>
                <w:b/>
                <w:bCs/>
                <w:color w:val="1F497D" w:themeColor="text2"/>
                <w:sz w:val="20"/>
                <w:szCs w:val="20"/>
                <w:lang w:eastAsia="it-IT"/>
              </w:rPr>
              <w:t>a e serve l’uso delle mani.</w:t>
            </w:r>
            <w:r w:rsidR="00D22F7D">
              <w:rPr>
                <w:rFonts w:ascii="Verdana" w:eastAsia="Times New Roman" w:hAnsi="Verdana" w:cs="Times New Roman"/>
                <w:b/>
                <w:bCs/>
                <w:color w:val="1F497D" w:themeColor="text2"/>
                <w:sz w:val="20"/>
                <w:szCs w:val="20"/>
                <w:lang w:eastAsia="it-IT"/>
              </w:rPr>
              <w:br/>
            </w:r>
            <w:r w:rsidR="00543756">
              <w:rPr>
                <w:rFonts w:ascii="Verdana" w:eastAsia="Times New Roman" w:hAnsi="Verdana" w:cs="Times New Roman"/>
                <w:b/>
                <w:bCs/>
                <w:color w:val="1F497D" w:themeColor="text2"/>
                <w:sz w:val="20"/>
                <w:szCs w:val="20"/>
                <w:lang w:eastAsia="it-IT"/>
              </w:rPr>
              <w:t>Salgo</w:t>
            </w:r>
            <w:r w:rsidRPr="00C1088A">
              <w:rPr>
                <w:rFonts w:ascii="Verdana" w:eastAsia="Times New Roman" w:hAnsi="Verdana" w:cs="Times New Roman"/>
                <w:b/>
                <w:bCs/>
                <w:color w:val="1F497D" w:themeColor="text2"/>
                <w:sz w:val="20"/>
                <w:szCs w:val="20"/>
                <w:lang w:eastAsia="it-IT"/>
              </w:rPr>
              <w:t xml:space="preserve"> con prudenza</w:t>
            </w:r>
            <w:r w:rsidR="00543756">
              <w:rPr>
                <w:rFonts w:ascii="Verdana" w:eastAsia="Times New Roman" w:hAnsi="Verdana" w:cs="Times New Roman"/>
                <w:b/>
                <w:bCs/>
                <w:color w:val="1F497D" w:themeColor="text2"/>
                <w:sz w:val="20"/>
                <w:szCs w:val="20"/>
                <w:lang w:eastAsia="it-IT"/>
              </w:rPr>
              <w:t>, preceduto da Marco e Sofia, padre e figlia, che salgono in Valletto.</w:t>
            </w:r>
            <w:r w:rsidR="00543756">
              <w:rPr>
                <w:rFonts w:ascii="Verdana" w:eastAsia="Times New Roman" w:hAnsi="Verdana" w:cs="Times New Roman"/>
                <w:b/>
                <w:bCs/>
                <w:color w:val="1F497D" w:themeColor="text2"/>
                <w:sz w:val="20"/>
                <w:szCs w:val="20"/>
                <w:lang w:eastAsia="it-IT"/>
              </w:rPr>
              <w:br/>
            </w:r>
            <w:r w:rsidRPr="00C1088A">
              <w:rPr>
                <w:rFonts w:ascii="Verdana" w:eastAsia="Times New Roman" w:hAnsi="Verdana" w:cs="Times New Roman"/>
                <w:b/>
                <w:bCs/>
                <w:color w:val="1F497D" w:themeColor="text2"/>
                <w:sz w:val="20"/>
                <w:szCs w:val="20"/>
                <w:lang w:eastAsia="it-IT"/>
              </w:rPr>
              <w:t>Raggiung</w:t>
            </w:r>
            <w:r w:rsidR="00543756">
              <w:rPr>
                <w:rFonts w:ascii="Verdana" w:eastAsia="Times New Roman" w:hAnsi="Verdana" w:cs="Times New Roman"/>
                <w:b/>
                <w:bCs/>
                <w:color w:val="1F497D" w:themeColor="text2"/>
                <w:sz w:val="20"/>
                <w:szCs w:val="20"/>
                <w:lang w:eastAsia="it-IT"/>
              </w:rPr>
              <w:t>o</w:t>
            </w:r>
            <w:r w:rsidRPr="00C1088A">
              <w:rPr>
                <w:rFonts w:ascii="Verdana" w:eastAsia="Times New Roman" w:hAnsi="Verdana" w:cs="Times New Roman"/>
                <w:b/>
                <w:bCs/>
                <w:color w:val="1F497D" w:themeColor="text2"/>
                <w:sz w:val="20"/>
                <w:szCs w:val="20"/>
                <w:lang w:eastAsia="it-IT"/>
              </w:rPr>
              <w:t xml:space="preserve">, dopo circa tre ore di salita dai Piani dell’Avaro, la cima del Monte Valletto (o Cima di </w:t>
            </w:r>
            <w:proofErr w:type="spellStart"/>
            <w:r w:rsidRPr="00C1088A">
              <w:rPr>
                <w:rFonts w:ascii="Verdana" w:eastAsia="Times New Roman" w:hAnsi="Verdana" w:cs="Times New Roman"/>
                <w:b/>
                <w:bCs/>
                <w:color w:val="1F497D" w:themeColor="text2"/>
                <w:sz w:val="20"/>
                <w:szCs w:val="20"/>
                <w:lang w:eastAsia="it-IT"/>
              </w:rPr>
              <w:t>Salmurano</w:t>
            </w:r>
            <w:proofErr w:type="spellEnd"/>
            <w:r w:rsidRPr="00C1088A">
              <w:rPr>
                <w:rFonts w:ascii="Verdana" w:eastAsia="Times New Roman" w:hAnsi="Verdana" w:cs="Times New Roman"/>
                <w:b/>
                <w:bCs/>
                <w:color w:val="1F497D" w:themeColor="text2"/>
                <w:sz w:val="20"/>
                <w:szCs w:val="20"/>
                <w:lang w:eastAsia="it-IT"/>
              </w:rPr>
              <w:t xml:space="preserve"> 2371 m).</w:t>
            </w:r>
            <w:r w:rsidR="00543756">
              <w:rPr>
                <w:rFonts w:ascii="Verdana" w:eastAsia="Times New Roman" w:hAnsi="Verdana" w:cs="Times New Roman"/>
                <w:b/>
                <w:bCs/>
                <w:color w:val="1F497D" w:themeColor="text2"/>
                <w:sz w:val="20"/>
                <w:szCs w:val="20"/>
                <w:lang w:eastAsia="it-IT"/>
              </w:rPr>
              <w:br/>
            </w:r>
            <w:r w:rsidRPr="00C1088A">
              <w:rPr>
                <w:rFonts w:ascii="Verdana" w:eastAsia="Times New Roman" w:hAnsi="Verdana" w:cs="Times New Roman"/>
                <w:b/>
                <w:bCs/>
                <w:color w:val="1F497D" w:themeColor="text2"/>
                <w:sz w:val="20"/>
                <w:szCs w:val="20"/>
                <w:lang w:eastAsia="it-IT"/>
              </w:rPr>
              <w:t xml:space="preserve">Il panorama, già bello in salita, diviene, sulla cima, grandioso, </w:t>
            </w:r>
            <w:r w:rsidR="00543756">
              <w:rPr>
                <w:rFonts w:ascii="Verdana" w:eastAsia="Times New Roman" w:hAnsi="Verdana" w:cs="Times New Roman"/>
                <w:b/>
                <w:bCs/>
                <w:color w:val="1F497D" w:themeColor="text2"/>
                <w:sz w:val="20"/>
                <w:szCs w:val="20"/>
                <w:lang w:eastAsia="it-IT"/>
              </w:rPr>
              <w:t>suggestivo per la pre</w:t>
            </w:r>
            <w:r w:rsidR="00D22F7D">
              <w:rPr>
                <w:rFonts w:ascii="Verdana" w:eastAsia="Times New Roman" w:hAnsi="Verdana" w:cs="Times New Roman"/>
                <w:b/>
                <w:bCs/>
                <w:color w:val="1F497D" w:themeColor="text2"/>
                <w:sz w:val="20"/>
                <w:szCs w:val="20"/>
                <w:lang w:eastAsia="it-IT"/>
              </w:rPr>
              <w:t>s</w:t>
            </w:r>
            <w:r w:rsidR="00543756">
              <w:rPr>
                <w:rFonts w:ascii="Verdana" w:eastAsia="Times New Roman" w:hAnsi="Verdana" w:cs="Times New Roman"/>
                <w:b/>
                <w:bCs/>
                <w:color w:val="1F497D" w:themeColor="text2"/>
                <w:sz w:val="20"/>
                <w:szCs w:val="20"/>
                <w:lang w:eastAsia="it-IT"/>
              </w:rPr>
              <w:t xml:space="preserve">enza di nebbie e nuvole vaganti, </w:t>
            </w:r>
            <w:r w:rsidRPr="00C1088A">
              <w:rPr>
                <w:rFonts w:ascii="Verdana" w:eastAsia="Times New Roman" w:hAnsi="Verdana" w:cs="Times New Roman"/>
                <w:b/>
                <w:bCs/>
                <w:color w:val="1F497D" w:themeColor="text2"/>
                <w:sz w:val="20"/>
                <w:szCs w:val="20"/>
                <w:lang w:eastAsia="it-IT"/>
              </w:rPr>
              <w:t xml:space="preserve">a nord verso la </w:t>
            </w:r>
            <w:proofErr w:type="spellStart"/>
            <w:r w:rsidRPr="00C1088A">
              <w:rPr>
                <w:rFonts w:ascii="Verdana" w:eastAsia="Times New Roman" w:hAnsi="Verdana" w:cs="Times New Roman"/>
                <w:b/>
                <w:bCs/>
                <w:color w:val="1F497D" w:themeColor="text2"/>
                <w:sz w:val="20"/>
                <w:szCs w:val="20"/>
                <w:lang w:eastAsia="it-IT"/>
              </w:rPr>
              <w:t>Val</w:t>
            </w:r>
            <w:proofErr w:type="spellEnd"/>
            <w:r w:rsidRPr="00C1088A">
              <w:rPr>
                <w:rFonts w:ascii="Verdana" w:eastAsia="Times New Roman" w:hAnsi="Verdana" w:cs="Times New Roman"/>
                <w:b/>
                <w:bCs/>
                <w:color w:val="1F497D" w:themeColor="text2"/>
                <w:sz w:val="20"/>
                <w:szCs w:val="20"/>
                <w:lang w:eastAsia="it-IT"/>
              </w:rPr>
              <w:t xml:space="preserve"> </w:t>
            </w:r>
            <w:proofErr w:type="spellStart"/>
            <w:r w:rsidRPr="00C1088A">
              <w:rPr>
                <w:rFonts w:ascii="Verdana" w:eastAsia="Times New Roman" w:hAnsi="Verdana" w:cs="Times New Roman"/>
                <w:b/>
                <w:bCs/>
                <w:color w:val="1F497D" w:themeColor="text2"/>
                <w:sz w:val="20"/>
                <w:szCs w:val="20"/>
                <w:lang w:eastAsia="it-IT"/>
              </w:rPr>
              <w:t>Gerola</w:t>
            </w:r>
            <w:proofErr w:type="spellEnd"/>
            <w:r w:rsidRPr="00C1088A">
              <w:rPr>
                <w:rFonts w:ascii="Verdana" w:eastAsia="Times New Roman" w:hAnsi="Verdana" w:cs="Times New Roman"/>
                <w:b/>
                <w:bCs/>
                <w:color w:val="1F497D" w:themeColor="text2"/>
                <w:sz w:val="20"/>
                <w:szCs w:val="20"/>
                <w:lang w:eastAsia="it-IT"/>
              </w:rPr>
              <w:t xml:space="preserve">, la Valtellina e le Alpi col Disgrazia dominante, e a sud verso la Valle </w:t>
            </w:r>
            <w:proofErr w:type="spellStart"/>
            <w:r w:rsidRPr="00C1088A">
              <w:rPr>
                <w:rFonts w:ascii="Verdana" w:eastAsia="Times New Roman" w:hAnsi="Verdana" w:cs="Times New Roman"/>
                <w:b/>
                <w:bCs/>
                <w:color w:val="1F497D" w:themeColor="text2"/>
                <w:sz w:val="20"/>
                <w:szCs w:val="20"/>
                <w:lang w:eastAsia="it-IT"/>
              </w:rPr>
              <w:t>Brembana</w:t>
            </w:r>
            <w:proofErr w:type="spellEnd"/>
            <w:r w:rsidRPr="00C1088A">
              <w:rPr>
                <w:rFonts w:ascii="Verdana" w:eastAsia="Times New Roman" w:hAnsi="Verdana" w:cs="Times New Roman"/>
                <w:b/>
                <w:bCs/>
                <w:color w:val="1F497D" w:themeColor="text2"/>
                <w:sz w:val="20"/>
                <w:szCs w:val="20"/>
                <w:lang w:eastAsia="it-IT"/>
              </w:rPr>
              <w:t xml:space="preserve"> e le sue cime.</w:t>
            </w:r>
            <w:r w:rsidR="00543756">
              <w:rPr>
                <w:rFonts w:ascii="Verdana" w:eastAsia="Times New Roman" w:hAnsi="Verdana" w:cs="Times New Roman"/>
                <w:b/>
                <w:bCs/>
                <w:color w:val="1F497D" w:themeColor="text2"/>
                <w:sz w:val="20"/>
                <w:szCs w:val="20"/>
                <w:lang w:eastAsia="it-IT"/>
              </w:rPr>
              <w:br/>
              <w:t>Marco e Sofia si trattengono un momento , insieme a</w:t>
            </w:r>
            <w:r w:rsidRPr="00C1088A">
              <w:rPr>
                <w:rFonts w:ascii="Verdana" w:eastAsia="Times New Roman" w:hAnsi="Verdana" w:cs="Times New Roman"/>
                <w:b/>
                <w:bCs/>
                <w:color w:val="1F497D" w:themeColor="text2"/>
                <w:sz w:val="20"/>
                <w:szCs w:val="20"/>
                <w:lang w:eastAsia="it-IT"/>
              </w:rPr>
              <w:t xml:space="preserve">mmiriamo le cime vicine del </w:t>
            </w:r>
            <w:proofErr w:type="spellStart"/>
            <w:r w:rsidR="00D22F7D">
              <w:rPr>
                <w:rFonts w:ascii="Verdana" w:eastAsia="Times New Roman" w:hAnsi="Verdana" w:cs="Times New Roman"/>
                <w:b/>
                <w:bCs/>
                <w:color w:val="1F497D" w:themeColor="text2"/>
                <w:sz w:val="20"/>
                <w:szCs w:val="20"/>
                <w:lang w:eastAsia="it-IT"/>
              </w:rPr>
              <w:t>Ponteranica</w:t>
            </w:r>
            <w:proofErr w:type="spellEnd"/>
            <w:r w:rsidR="00D22F7D">
              <w:rPr>
                <w:rFonts w:ascii="Verdana" w:eastAsia="Times New Roman" w:hAnsi="Verdana" w:cs="Times New Roman"/>
                <w:b/>
                <w:bCs/>
                <w:color w:val="1F497D" w:themeColor="text2"/>
                <w:sz w:val="20"/>
                <w:szCs w:val="20"/>
                <w:lang w:eastAsia="it-IT"/>
              </w:rPr>
              <w:t>, della Quota 2309, con b</w:t>
            </w:r>
            <w:r w:rsidRPr="00C1088A">
              <w:rPr>
                <w:rFonts w:ascii="Verdana" w:eastAsia="Times New Roman" w:hAnsi="Verdana" w:cs="Times New Roman"/>
                <w:b/>
                <w:bCs/>
                <w:color w:val="1F497D" w:themeColor="text2"/>
                <w:sz w:val="20"/>
                <w:szCs w:val="20"/>
                <w:lang w:eastAsia="it-IT"/>
              </w:rPr>
              <w:t xml:space="preserve">ella la vista sui sottostanti Laghetti di </w:t>
            </w:r>
            <w:proofErr w:type="spellStart"/>
            <w:r w:rsidRPr="00C1088A">
              <w:rPr>
                <w:rFonts w:ascii="Verdana" w:eastAsia="Times New Roman" w:hAnsi="Verdana" w:cs="Times New Roman"/>
                <w:b/>
                <w:bCs/>
                <w:color w:val="1F497D" w:themeColor="text2"/>
                <w:sz w:val="20"/>
                <w:szCs w:val="20"/>
                <w:lang w:eastAsia="it-IT"/>
              </w:rPr>
              <w:t>Ponteranica</w:t>
            </w:r>
            <w:proofErr w:type="spellEnd"/>
            <w:r w:rsidRPr="00C1088A">
              <w:rPr>
                <w:rFonts w:ascii="Verdana" w:eastAsia="Times New Roman" w:hAnsi="Verdana" w:cs="Times New Roman"/>
                <w:b/>
                <w:bCs/>
                <w:color w:val="1F497D" w:themeColor="text2"/>
                <w:sz w:val="20"/>
                <w:szCs w:val="20"/>
                <w:lang w:eastAsia="it-IT"/>
              </w:rPr>
              <w:t xml:space="preserve">, </w:t>
            </w:r>
            <w:proofErr w:type="spellStart"/>
            <w:r w:rsidRPr="00C1088A">
              <w:rPr>
                <w:rFonts w:ascii="Verdana" w:eastAsia="Times New Roman" w:hAnsi="Verdana" w:cs="Times New Roman"/>
                <w:b/>
                <w:bCs/>
                <w:color w:val="1F497D" w:themeColor="text2"/>
                <w:sz w:val="20"/>
                <w:szCs w:val="20"/>
                <w:lang w:eastAsia="it-IT"/>
              </w:rPr>
              <w:t>…basta</w:t>
            </w:r>
            <w:proofErr w:type="spellEnd"/>
            <w:r w:rsidRPr="00C1088A">
              <w:rPr>
                <w:rFonts w:ascii="Verdana" w:eastAsia="Times New Roman" w:hAnsi="Verdana" w:cs="Times New Roman"/>
                <w:b/>
                <w:bCs/>
                <w:color w:val="1F497D" w:themeColor="text2"/>
                <w:sz w:val="20"/>
                <w:szCs w:val="20"/>
                <w:lang w:eastAsia="it-IT"/>
              </w:rPr>
              <w:t xml:space="preserve"> spingersi con attenzione sul filo di cresta della cima per vederli e fotografarli quasi in perpendicolo, basta non soffrire di vertigini! </w:t>
            </w:r>
            <w:r w:rsidR="00543756">
              <w:rPr>
                <w:rFonts w:ascii="Verdana" w:eastAsia="Times New Roman" w:hAnsi="Verdana" w:cs="Times New Roman"/>
                <w:b/>
                <w:bCs/>
                <w:color w:val="1F497D" w:themeColor="text2"/>
                <w:sz w:val="20"/>
                <w:szCs w:val="20"/>
                <w:lang w:eastAsia="it-IT"/>
              </w:rPr>
              <w:br/>
            </w:r>
            <w:r w:rsidRPr="00C1088A">
              <w:rPr>
                <w:rFonts w:ascii="Verdana" w:eastAsia="Times New Roman" w:hAnsi="Verdana" w:cs="Times New Roman"/>
                <w:b/>
                <w:bCs/>
                <w:color w:val="1F497D" w:themeColor="text2"/>
                <w:sz w:val="20"/>
                <w:szCs w:val="20"/>
                <w:lang w:eastAsia="it-IT"/>
              </w:rPr>
              <w:t xml:space="preserve">Dopo esserci goduto lo spettacolo, </w:t>
            </w:r>
            <w:r w:rsidR="00543756">
              <w:rPr>
                <w:rFonts w:ascii="Verdana" w:eastAsia="Times New Roman" w:hAnsi="Verdana" w:cs="Times New Roman"/>
                <w:b/>
                <w:bCs/>
                <w:color w:val="1F497D" w:themeColor="text2"/>
                <w:sz w:val="20"/>
                <w:szCs w:val="20"/>
                <w:lang w:eastAsia="it-IT"/>
              </w:rPr>
              <w:t xml:space="preserve">Marco e la piccola alpina, Sofia, </w:t>
            </w:r>
            <w:r w:rsidR="00F36DA9">
              <w:rPr>
                <w:rFonts w:ascii="Verdana" w:eastAsia="Times New Roman" w:hAnsi="Verdana" w:cs="Times New Roman"/>
                <w:b/>
                <w:bCs/>
                <w:color w:val="1F497D" w:themeColor="text2"/>
                <w:sz w:val="20"/>
                <w:szCs w:val="20"/>
                <w:lang w:eastAsia="it-IT"/>
              </w:rPr>
              <w:t>devono scendere.</w:t>
            </w:r>
            <w:r w:rsidR="00F36DA9">
              <w:rPr>
                <w:rFonts w:ascii="Verdana" w:eastAsia="Times New Roman" w:hAnsi="Verdana" w:cs="Times New Roman"/>
                <w:b/>
                <w:bCs/>
                <w:color w:val="1F497D" w:themeColor="text2"/>
                <w:sz w:val="20"/>
                <w:szCs w:val="20"/>
                <w:lang w:eastAsia="it-IT"/>
              </w:rPr>
              <w:br/>
              <w:t>Rimasto solo, mi godo un buon</w:t>
            </w:r>
            <w:r w:rsidRPr="00C1088A">
              <w:rPr>
                <w:rFonts w:ascii="Verdana" w:eastAsia="Times New Roman" w:hAnsi="Verdana" w:cs="Times New Roman"/>
                <w:b/>
                <w:bCs/>
                <w:color w:val="1F497D" w:themeColor="text2"/>
                <w:sz w:val="20"/>
                <w:szCs w:val="20"/>
                <w:lang w:eastAsia="it-IT"/>
              </w:rPr>
              <w:t xml:space="preserve"> pranzetto al sacco </w:t>
            </w:r>
            <w:r w:rsidR="00F36DA9">
              <w:rPr>
                <w:rFonts w:ascii="Verdana" w:eastAsia="Times New Roman" w:hAnsi="Verdana" w:cs="Times New Roman"/>
                <w:b/>
                <w:bCs/>
                <w:color w:val="1F497D" w:themeColor="text2"/>
                <w:sz w:val="20"/>
                <w:szCs w:val="20"/>
                <w:lang w:eastAsia="it-IT"/>
              </w:rPr>
              <w:t xml:space="preserve">e continuo a </w:t>
            </w:r>
            <w:r w:rsidRPr="00C1088A">
              <w:rPr>
                <w:rFonts w:ascii="Verdana" w:eastAsia="Times New Roman" w:hAnsi="Verdana" w:cs="Times New Roman"/>
                <w:b/>
                <w:bCs/>
                <w:color w:val="1F497D" w:themeColor="text2"/>
                <w:sz w:val="20"/>
                <w:szCs w:val="20"/>
                <w:lang w:eastAsia="it-IT"/>
              </w:rPr>
              <w:t>scatta</w:t>
            </w:r>
            <w:r w:rsidR="00F36DA9">
              <w:rPr>
                <w:rFonts w:ascii="Verdana" w:eastAsia="Times New Roman" w:hAnsi="Verdana" w:cs="Times New Roman"/>
                <w:b/>
                <w:bCs/>
                <w:color w:val="1F497D" w:themeColor="text2"/>
                <w:sz w:val="20"/>
                <w:szCs w:val="20"/>
                <w:lang w:eastAsia="it-IT"/>
              </w:rPr>
              <w:t>r</w:t>
            </w:r>
            <w:r w:rsidRPr="00C1088A">
              <w:rPr>
                <w:rFonts w:ascii="Verdana" w:eastAsia="Times New Roman" w:hAnsi="Verdana" w:cs="Times New Roman"/>
                <w:b/>
                <w:bCs/>
                <w:color w:val="1F497D" w:themeColor="text2"/>
                <w:sz w:val="20"/>
                <w:szCs w:val="20"/>
                <w:lang w:eastAsia="it-IT"/>
              </w:rPr>
              <w:t>e molte fotografie anche panoramiche</w:t>
            </w:r>
            <w:r w:rsidR="00F36DA9">
              <w:rPr>
                <w:rFonts w:ascii="Verdana" w:eastAsia="Times New Roman" w:hAnsi="Verdana" w:cs="Times New Roman"/>
                <w:b/>
                <w:bCs/>
                <w:color w:val="1F497D" w:themeColor="text2"/>
                <w:sz w:val="20"/>
                <w:szCs w:val="20"/>
                <w:lang w:eastAsia="it-IT"/>
              </w:rPr>
              <w:t>.</w:t>
            </w:r>
            <w:r w:rsidR="00F36DA9">
              <w:rPr>
                <w:rFonts w:ascii="Verdana" w:eastAsia="Times New Roman" w:hAnsi="Verdana" w:cs="Times New Roman"/>
                <w:b/>
                <w:bCs/>
                <w:color w:val="1F497D" w:themeColor="text2"/>
                <w:sz w:val="20"/>
                <w:szCs w:val="20"/>
                <w:lang w:eastAsia="it-IT"/>
              </w:rPr>
              <w:br/>
              <w:t>Scendo poi</w:t>
            </w:r>
            <w:r w:rsidRPr="00C1088A">
              <w:rPr>
                <w:rFonts w:ascii="Verdana" w:eastAsia="Times New Roman" w:hAnsi="Verdana" w:cs="Times New Roman"/>
                <w:b/>
                <w:bCs/>
                <w:color w:val="1F497D" w:themeColor="text2"/>
                <w:sz w:val="20"/>
                <w:szCs w:val="20"/>
                <w:lang w:eastAsia="it-IT"/>
              </w:rPr>
              <w:t>, seguendo</w:t>
            </w:r>
            <w:r w:rsidR="00F36DA9">
              <w:rPr>
                <w:rFonts w:ascii="Verdana" w:eastAsia="Times New Roman" w:hAnsi="Verdana" w:cs="Times New Roman"/>
                <w:b/>
                <w:bCs/>
                <w:color w:val="1F497D" w:themeColor="text2"/>
                <w:sz w:val="20"/>
                <w:szCs w:val="20"/>
                <w:lang w:eastAsia="it-IT"/>
              </w:rPr>
              <w:t xml:space="preserve"> in senso inverso </w:t>
            </w:r>
            <w:r w:rsidRPr="00C1088A">
              <w:rPr>
                <w:rFonts w:ascii="Verdana" w:eastAsia="Times New Roman" w:hAnsi="Verdana" w:cs="Times New Roman"/>
                <w:b/>
                <w:bCs/>
                <w:color w:val="1F497D" w:themeColor="text2"/>
                <w:sz w:val="20"/>
                <w:szCs w:val="20"/>
                <w:lang w:eastAsia="it-IT"/>
              </w:rPr>
              <w:t xml:space="preserve"> il percorso </w:t>
            </w:r>
            <w:r w:rsidR="00F36DA9">
              <w:rPr>
                <w:rFonts w:ascii="Verdana" w:eastAsia="Times New Roman" w:hAnsi="Verdana" w:cs="Times New Roman"/>
                <w:b/>
                <w:bCs/>
                <w:color w:val="1F497D" w:themeColor="text2"/>
                <w:sz w:val="20"/>
                <w:szCs w:val="20"/>
                <w:lang w:eastAsia="it-IT"/>
              </w:rPr>
              <w:t>di salit</w:t>
            </w:r>
            <w:r w:rsidR="00D22F7D">
              <w:rPr>
                <w:rFonts w:ascii="Verdana" w:eastAsia="Times New Roman" w:hAnsi="Verdana" w:cs="Times New Roman"/>
                <w:b/>
                <w:bCs/>
                <w:color w:val="1F497D" w:themeColor="text2"/>
                <w:sz w:val="20"/>
                <w:szCs w:val="20"/>
                <w:lang w:eastAsia="it-IT"/>
              </w:rPr>
              <w:t>a, con molta attenzione.</w:t>
            </w:r>
            <w:r w:rsidR="00D22F7D">
              <w:rPr>
                <w:rFonts w:ascii="Verdana" w:eastAsia="Times New Roman" w:hAnsi="Verdana" w:cs="Times New Roman"/>
                <w:b/>
                <w:bCs/>
                <w:color w:val="1F497D" w:themeColor="text2"/>
                <w:sz w:val="20"/>
                <w:szCs w:val="20"/>
                <w:lang w:eastAsia="it-IT"/>
              </w:rPr>
              <w:br/>
              <w:t>I</w:t>
            </w:r>
            <w:r w:rsidR="00F36DA9">
              <w:rPr>
                <w:rFonts w:ascii="Verdana" w:eastAsia="Times New Roman" w:hAnsi="Verdana" w:cs="Times New Roman"/>
                <w:b/>
                <w:bCs/>
                <w:color w:val="1F497D" w:themeColor="text2"/>
                <w:sz w:val="20"/>
                <w:szCs w:val="20"/>
                <w:lang w:eastAsia="it-IT"/>
              </w:rPr>
              <w:t>n mia discreta e silenziosa compagnia due bei camosci intenti al pascolo.</w:t>
            </w:r>
            <w:r w:rsidR="00F36DA9">
              <w:rPr>
                <w:rFonts w:ascii="Verdana" w:eastAsia="Times New Roman" w:hAnsi="Verdana" w:cs="Times New Roman"/>
                <w:b/>
                <w:bCs/>
                <w:color w:val="1F497D" w:themeColor="text2"/>
                <w:sz w:val="20"/>
                <w:szCs w:val="20"/>
                <w:lang w:eastAsia="it-IT"/>
              </w:rPr>
              <w:br/>
              <w:t>Intanto, mentre rientro al Monte di Sopra le nuvole e le nebbie si diradano e lasciano spazio al sole!</w:t>
            </w:r>
            <w:r w:rsidR="00F36DA9">
              <w:rPr>
                <w:rFonts w:ascii="Verdana" w:eastAsia="Times New Roman" w:hAnsi="Verdana" w:cs="Times New Roman"/>
                <w:b/>
                <w:bCs/>
                <w:color w:val="1F497D" w:themeColor="text2"/>
                <w:sz w:val="20"/>
                <w:szCs w:val="20"/>
                <w:lang w:eastAsia="it-IT"/>
              </w:rPr>
              <w:br/>
              <w:t>Decido</w:t>
            </w:r>
            <w:r w:rsidR="00D22F7D">
              <w:rPr>
                <w:rFonts w:ascii="Verdana" w:eastAsia="Times New Roman" w:hAnsi="Verdana" w:cs="Times New Roman"/>
                <w:b/>
                <w:bCs/>
                <w:color w:val="1F497D" w:themeColor="text2"/>
                <w:sz w:val="20"/>
                <w:szCs w:val="20"/>
                <w:lang w:eastAsia="it-IT"/>
              </w:rPr>
              <w:t xml:space="preserve">, </w:t>
            </w:r>
            <w:r w:rsidR="00F36DA9">
              <w:rPr>
                <w:rFonts w:ascii="Verdana" w:eastAsia="Times New Roman" w:hAnsi="Verdana" w:cs="Times New Roman"/>
                <w:b/>
                <w:bCs/>
                <w:color w:val="1F497D" w:themeColor="text2"/>
                <w:sz w:val="20"/>
                <w:szCs w:val="20"/>
                <w:lang w:eastAsia="it-IT"/>
              </w:rPr>
              <w:t xml:space="preserve"> a questo punto</w:t>
            </w:r>
            <w:r w:rsidR="00C7347B">
              <w:rPr>
                <w:rFonts w:ascii="Verdana" w:eastAsia="Times New Roman" w:hAnsi="Verdana" w:cs="Times New Roman"/>
                <w:b/>
                <w:bCs/>
                <w:color w:val="1F497D" w:themeColor="text2"/>
                <w:sz w:val="20"/>
                <w:szCs w:val="20"/>
                <w:lang w:eastAsia="it-IT"/>
              </w:rPr>
              <w:t xml:space="preserve">, visto il bel tempo, </w:t>
            </w:r>
            <w:r w:rsidR="00F36DA9">
              <w:rPr>
                <w:rFonts w:ascii="Verdana" w:eastAsia="Times New Roman" w:hAnsi="Verdana" w:cs="Times New Roman"/>
                <w:b/>
                <w:bCs/>
                <w:color w:val="1F497D" w:themeColor="text2"/>
                <w:sz w:val="20"/>
                <w:szCs w:val="20"/>
                <w:lang w:eastAsia="it-IT"/>
              </w:rPr>
              <w:t xml:space="preserve"> di salire per la prima volta alla Quota 2309 (ora nominata Monte </w:t>
            </w:r>
            <w:proofErr w:type="spellStart"/>
            <w:r w:rsidR="00F36DA9">
              <w:rPr>
                <w:rFonts w:ascii="Verdana" w:eastAsia="Times New Roman" w:hAnsi="Verdana" w:cs="Times New Roman"/>
                <w:b/>
                <w:bCs/>
                <w:color w:val="1F497D" w:themeColor="text2"/>
                <w:sz w:val="20"/>
                <w:szCs w:val="20"/>
                <w:lang w:eastAsia="it-IT"/>
              </w:rPr>
              <w:t>Tribortoi</w:t>
            </w:r>
            <w:proofErr w:type="spellEnd"/>
            <w:r w:rsidR="00F36DA9">
              <w:rPr>
                <w:rFonts w:ascii="Verdana" w:eastAsia="Times New Roman" w:hAnsi="Verdana" w:cs="Times New Roman"/>
                <w:b/>
                <w:bCs/>
                <w:color w:val="1F497D" w:themeColor="text2"/>
                <w:sz w:val="20"/>
                <w:szCs w:val="20"/>
                <w:lang w:eastAsia="it-IT"/>
              </w:rPr>
              <w:t>).</w:t>
            </w:r>
            <w:r w:rsidR="00F36DA9">
              <w:rPr>
                <w:rFonts w:ascii="Verdana" w:eastAsia="Times New Roman" w:hAnsi="Verdana" w:cs="Times New Roman"/>
                <w:b/>
                <w:bCs/>
                <w:color w:val="1F497D" w:themeColor="text2"/>
                <w:sz w:val="20"/>
                <w:szCs w:val="20"/>
                <w:lang w:eastAsia="it-IT"/>
              </w:rPr>
              <w:br/>
              <w:t xml:space="preserve">Rientrato </w:t>
            </w:r>
            <w:r w:rsidR="00C7347B">
              <w:rPr>
                <w:rFonts w:ascii="Verdana" w:eastAsia="Times New Roman" w:hAnsi="Verdana" w:cs="Times New Roman"/>
                <w:b/>
                <w:bCs/>
                <w:color w:val="1F497D" w:themeColor="text2"/>
                <w:sz w:val="20"/>
                <w:szCs w:val="20"/>
                <w:lang w:eastAsia="it-IT"/>
              </w:rPr>
              <w:t xml:space="preserve">quindi </w:t>
            </w:r>
            <w:r w:rsidR="00F36DA9">
              <w:rPr>
                <w:rFonts w:ascii="Verdana" w:eastAsia="Times New Roman" w:hAnsi="Verdana" w:cs="Times New Roman"/>
                <w:b/>
                <w:bCs/>
                <w:color w:val="1F497D" w:themeColor="text2"/>
                <w:sz w:val="20"/>
                <w:szCs w:val="20"/>
                <w:lang w:eastAsia="it-IT"/>
              </w:rPr>
              <w:t xml:space="preserve">al Monte di Sopra e </w:t>
            </w:r>
            <w:r w:rsidRPr="00C1088A">
              <w:rPr>
                <w:rFonts w:ascii="Verdana" w:eastAsia="Times New Roman" w:hAnsi="Verdana" w:cs="Times New Roman"/>
                <w:b/>
                <w:bCs/>
                <w:color w:val="1F497D" w:themeColor="text2"/>
                <w:sz w:val="20"/>
                <w:szCs w:val="20"/>
                <w:lang w:eastAsia="it-IT"/>
              </w:rPr>
              <w:t xml:space="preserve">al colletto del Monte Avaro, </w:t>
            </w:r>
            <w:r w:rsidR="00C7347B">
              <w:rPr>
                <w:rFonts w:ascii="Verdana" w:eastAsia="Times New Roman" w:hAnsi="Verdana" w:cs="Times New Roman"/>
                <w:b/>
                <w:bCs/>
                <w:color w:val="1F497D" w:themeColor="text2"/>
                <w:sz w:val="20"/>
                <w:szCs w:val="20"/>
                <w:lang w:eastAsia="it-IT"/>
              </w:rPr>
              <w:t>ri</w:t>
            </w:r>
            <w:r w:rsidR="00F36DA9">
              <w:rPr>
                <w:rFonts w:ascii="Verdana" w:eastAsia="Times New Roman" w:hAnsi="Verdana" w:cs="Times New Roman"/>
                <w:b/>
                <w:bCs/>
                <w:color w:val="1F497D" w:themeColor="text2"/>
                <w:sz w:val="20"/>
                <w:szCs w:val="20"/>
                <w:lang w:eastAsia="it-IT"/>
              </w:rPr>
              <w:t xml:space="preserve">salgo alla Bocchetta </w:t>
            </w:r>
            <w:proofErr w:type="spellStart"/>
            <w:r w:rsidR="00F36DA9">
              <w:rPr>
                <w:rFonts w:ascii="Verdana" w:eastAsia="Times New Roman" w:hAnsi="Verdana" w:cs="Times New Roman"/>
                <w:b/>
                <w:bCs/>
                <w:color w:val="1F497D" w:themeColor="text2"/>
                <w:sz w:val="20"/>
                <w:szCs w:val="20"/>
                <w:lang w:eastAsia="it-IT"/>
              </w:rPr>
              <w:t>Triomen</w:t>
            </w:r>
            <w:proofErr w:type="spellEnd"/>
            <w:r w:rsidR="00F36DA9">
              <w:rPr>
                <w:rFonts w:ascii="Verdana" w:eastAsia="Times New Roman" w:hAnsi="Verdana" w:cs="Times New Roman"/>
                <w:b/>
                <w:bCs/>
                <w:color w:val="1F497D" w:themeColor="text2"/>
                <w:sz w:val="20"/>
                <w:szCs w:val="20"/>
                <w:lang w:eastAsia="it-IT"/>
              </w:rPr>
              <w:t xml:space="preserve"> (2205 m), da dove, </w:t>
            </w:r>
            <w:r w:rsidR="00C7347B">
              <w:rPr>
                <w:rFonts w:ascii="Verdana" w:eastAsia="Times New Roman" w:hAnsi="Verdana" w:cs="Times New Roman"/>
                <w:b/>
                <w:bCs/>
                <w:color w:val="1F497D" w:themeColor="text2"/>
                <w:sz w:val="20"/>
                <w:szCs w:val="20"/>
                <w:lang w:eastAsia="it-IT"/>
              </w:rPr>
              <w:t xml:space="preserve">imboccato il ripido, ma ben tracciato, sentiero a </w:t>
            </w:r>
            <w:proofErr w:type="spellStart"/>
            <w:r w:rsidR="00C7347B">
              <w:rPr>
                <w:rFonts w:ascii="Verdana" w:eastAsia="Times New Roman" w:hAnsi="Verdana" w:cs="Times New Roman"/>
                <w:b/>
                <w:bCs/>
                <w:color w:val="1F497D" w:themeColor="text2"/>
                <w:sz w:val="20"/>
                <w:szCs w:val="20"/>
                <w:lang w:eastAsia="it-IT"/>
              </w:rPr>
              <w:t>sx</w:t>
            </w:r>
            <w:proofErr w:type="spellEnd"/>
            <w:r w:rsidR="00C7347B">
              <w:rPr>
                <w:rFonts w:ascii="Verdana" w:eastAsia="Times New Roman" w:hAnsi="Verdana" w:cs="Times New Roman"/>
                <w:b/>
                <w:bCs/>
                <w:color w:val="1F497D" w:themeColor="text2"/>
                <w:sz w:val="20"/>
                <w:szCs w:val="20"/>
                <w:lang w:eastAsia="it-IT"/>
              </w:rPr>
              <w:t xml:space="preserve">, raggiungo in circa 20’ per la prima volta la cima della Quota 2309 m. Superato l’omino in cresta di vetta, raggiungo poco sopra la bella croce lignea da poco collocata che riporta la scritta ‘ Monte </w:t>
            </w:r>
            <w:proofErr w:type="spellStart"/>
            <w:r w:rsidR="00C7347B">
              <w:rPr>
                <w:rFonts w:ascii="Verdana" w:eastAsia="Times New Roman" w:hAnsi="Verdana" w:cs="Times New Roman"/>
                <w:b/>
                <w:bCs/>
                <w:color w:val="1F497D" w:themeColor="text2"/>
                <w:sz w:val="20"/>
                <w:szCs w:val="20"/>
                <w:lang w:eastAsia="it-IT"/>
              </w:rPr>
              <w:t>Tribortoi</w:t>
            </w:r>
            <w:proofErr w:type="spellEnd"/>
            <w:r w:rsidR="00C7347B">
              <w:rPr>
                <w:rFonts w:ascii="Verdana" w:eastAsia="Times New Roman" w:hAnsi="Verdana" w:cs="Times New Roman"/>
                <w:b/>
                <w:bCs/>
                <w:color w:val="1F497D" w:themeColor="text2"/>
                <w:sz w:val="20"/>
                <w:szCs w:val="20"/>
                <w:lang w:eastAsia="it-IT"/>
              </w:rPr>
              <w:t xml:space="preserve"> 2309 m’, intendendo in questo modo nominare così questa cima , che si erge accanto al Monte </w:t>
            </w:r>
            <w:proofErr w:type="spellStart"/>
            <w:r w:rsidR="00C7347B">
              <w:rPr>
                <w:rFonts w:ascii="Verdana" w:eastAsia="Times New Roman" w:hAnsi="Verdana" w:cs="Times New Roman"/>
                <w:b/>
                <w:bCs/>
                <w:color w:val="1F497D" w:themeColor="text2"/>
                <w:sz w:val="20"/>
                <w:szCs w:val="20"/>
                <w:lang w:eastAsia="it-IT"/>
              </w:rPr>
              <w:t>Triomen</w:t>
            </w:r>
            <w:proofErr w:type="spellEnd"/>
            <w:r w:rsidR="00C7347B">
              <w:rPr>
                <w:rFonts w:ascii="Verdana" w:eastAsia="Times New Roman" w:hAnsi="Verdana" w:cs="Times New Roman"/>
                <w:b/>
                <w:bCs/>
                <w:color w:val="1F497D" w:themeColor="text2"/>
                <w:sz w:val="20"/>
                <w:szCs w:val="20"/>
                <w:lang w:eastAsia="it-IT"/>
              </w:rPr>
              <w:t xml:space="preserve"> da un lato e al Valletto dall’altro.</w:t>
            </w:r>
            <w:r w:rsidR="00C7347B">
              <w:rPr>
                <w:rFonts w:ascii="Verdana" w:eastAsia="Times New Roman" w:hAnsi="Verdana" w:cs="Times New Roman"/>
                <w:b/>
                <w:bCs/>
                <w:color w:val="1F497D" w:themeColor="text2"/>
                <w:sz w:val="20"/>
                <w:szCs w:val="20"/>
                <w:lang w:eastAsia="it-IT"/>
              </w:rPr>
              <w:br/>
              <w:t xml:space="preserve">Bella cima panoramica sulle cime circostanti e sui Laghetti di </w:t>
            </w:r>
            <w:proofErr w:type="spellStart"/>
            <w:r w:rsidR="00C7347B">
              <w:rPr>
                <w:rFonts w:ascii="Verdana" w:eastAsia="Times New Roman" w:hAnsi="Verdana" w:cs="Times New Roman"/>
                <w:b/>
                <w:bCs/>
                <w:color w:val="1F497D" w:themeColor="text2"/>
                <w:sz w:val="20"/>
                <w:szCs w:val="20"/>
                <w:lang w:eastAsia="it-IT"/>
              </w:rPr>
              <w:t>Ponteranica</w:t>
            </w:r>
            <w:proofErr w:type="spellEnd"/>
            <w:r w:rsidR="00C7347B">
              <w:rPr>
                <w:rFonts w:ascii="Verdana" w:eastAsia="Times New Roman" w:hAnsi="Verdana" w:cs="Times New Roman"/>
                <w:b/>
                <w:bCs/>
                <w:color w:val="1F497D" w:themeColor="text2"/>
                <w:sz w:val="20"/>
                <w:szCs w:val="20"/>
                <w:lang w:eastAsia="it-IT"/>
              </w:rPr>
              <w:t xml:space="preserve"> sottostanti, peccato le nebbie che non mi permettono una bella visione panoramica.</w:t>
            </w:r>
            <w:r w:rsidR="00C7347B">
              <w:rPr>
                <w:rFonts w:ascii="Verdana" w:eastAsia="Times New Roman" w:hAnsi="Verdana" w:cs="Times New Roman"/>
                <w:b/>
                <w:bCs/>
                <w:color w:val="1F497D" w:themeColor="text2"/>
                <w:sz w:val="20"/>
                <w:szCs w:val="20"/>
                <w:lang w:eastAsia="it-IT"/>
              </w:rPr>
              <w:br/>
              <w:t xml:space="preserve">Soddisfatto di aver salito </w:t>
            </w:r>
            <w:r w:rsidR="00345605">
              <w:rPr>
                <w:rFonts w:ascii="Verdana" w:eastAsia="Times New Roman" w:hAnsi="Verdana" w:cs="Times New Roman"/>
                <w:b/>
                <w:bCs/>
                <w:color w:val="1F497D" w:themeColor="text2"/>
                <w:sz w:val="20"/>
                <w:szCs w:val="20"/>
                <w:lang w:eastAsia="it-IT"/>
              </w:rPr>
              <w:t xml:space="preserve">per la prima volta </w:t>
            </w:r>
            <w:r w:rsidR="00C7347B">
              <w:rPr>
                <w:rFonts w:ascii="Verdana" w:eastAsia="Times New Roman" w:hAnsi="Verdana" w:cs="Times New Roman"/>
                <w:b/>
                <w:bCs/>
                <w:color w:val="1F497D" w:themeColor="text2"/>
                <w:sz w:val="20"/>
                <w:szCs w:val="20"/>
                <w:lang w:eastAsia="it-IT"/>
              </w:rPr>
              <w:t xml:space="preserve">anche questa bella cima, rientrato alla Bocchetta </w:t>
            </w:r>
            <w:proofErr w:type="spellStart"/>
            <w:r w:rsidR="00C7347B">
              <w:rPr>
                <w:rFonts w:ascii="Verdana" w:eastAsia="Times New Roman" w:hAnsi="Verdana" w:cs="Times New Roman"/>
                <w:b/>
                <w:bCs/>
                <w:color w:val="1F497D" w:themeColor="text2"/>
                <w:sz w:val="20"/>
                <w:szCs w:val="20"/>
                <w:lang w:eastAsia="it-IT"/>
              </w:rPr>
              <w:t>Triomen</w:t>
            </w:r>
            <w:proofErr w:type="spellEnd"/>
            <w:r w:rsidR="00C7347B">
              <w:rPr>
                <w:rFonts w:ascii="Verdana" w:eastAsia="Times New Roman" w:hAnsi="Verdana" w:cs="Times New Roman"/>
                <w:b/>
                <w:bCs/>
                <w:color w:val="1F497D" w:themeColor="text2"/>
                <w:sz w:val="20"/>
                <w:szCs w:val="20"/>
                <w:lang w:eastAsia="it-IT"/>
              </w:rPr>
              <w:t xml:space="preserve"> e al colletto </w:t>
            </w:r>
            <w:r w:rsidR="00C7347B">
              <w:rPr>
                <w:rFonts w:ascii="Verdana" w:eastAsia="Times New Roman" w:hAnsi="Verdana" w:cs="Times New Roman"/>
                <w:b/>
                <w:bCs/>
                <w:color w:val="1F497D" w:themeColor="text2"/>
                <w:sz w:val="20"/>
                <w:szCs w:val="20"/>
                <w:lang w:eastAsia="it-IT"/>
              </w:rPr>
              <w:lastRenderedPageBreak/>
              <w:t>del</w:t>
            </w:r>
            <w:r w:rsidR="00D22F7D">
              <w:rPr>
                <w:rFonts w:ascii="Verdana" w:eastAsia="Times New Roman" w:hAnsi="Verdana" w:cs="Times New Roman"/>
                <w:b/>
                <w:bCs/>
                <w:color w:val="1F497D" w:themeColor="text2"/>
                <w:sz w:val="20"/>
                <w:szCs w:val="20"/>
                <w:lang w:eastAsia="it-IT"/>
              </w:rPr>
              <w:t>l</w:t>
            </w:r>
            <w:r w:rsidR="00C7347B">
              <w:rPr>
                <w:rFonts w:ascii="Verdana" w:eastAsia="Times New Roman" w:hAnsi="Verdana" w:cs="Times New Roman"/>
                <w:b/>
                <w:bCs/>
                <w:color w:val="1F497D" w:themeColor="text2"/>
                <w:sz w:val="20"/>
                <w:szCs w:val="20"/>
                <w:lang w:eastAsia="it-IT"/>
              </w:rPr>
              <w:t>’Avaro,</w:t>
            </w:r>
            <w:r w:rsidR="00345605">
              <w:rPr>
                <w:rFonts w:ascii="Verdana" w:eastAsia="Times New Roman" w:hAnsi="Verdana" w:cs="Times New Roman"/>
                <w:b/>
                <w:bCs/>
                <w:color w:val="1F497D" w:themeColor="text2"/>
                <w:sz w:val="20"/>
                <w:szCs w:val="20"/>
                <w:lang w:eastAsia="it-IT"/>
              </w:rPr>
              <w:t xml:space="preserve"> scendo </w:t>
            </w:r>
            <w:r w:rsidRPr="00C1088A">
              <w:rPr>
                <w:rFonts w:ascii="Verdana" w:eastAsia="Times New Roman" w:hAnsi="Verdana" w:cs="Times New Roman"/>
                <w:b/>
                <w:bCs/>
                <w:color w:val="1F497D" w:themeColor="text2"/>
                <w:sz w:val="20"/>
                <w:szCs w:val="20"/>
                <w:lang w:eastAsia="it-IT"/>
              </w:rPr>
              <w:t xml:space="preserve">ai Piani </w:t>
            </w:r>
            <w:r w:rsidR="00345605">
              <w:rPr>
                <w:rFonts w:ascii="Verdana" w:eastAsia="Times New Roman" w:hAnsi="Verdana" w:cs="Times New Roman"/>
                <w:b/>
                <w:bCs/>
                <w:color w:val="1F497D" w:themeColor="text2"/>
                <w:sz w:val="20"/>
                <w:szCs w:val="20"/>
                <w:lang w:eastAsia="it-IT"/>
              </w:rPr>
              <w:t>dell’Avaro seguendo il sentiero</w:t>
            </w:r>
            <w:r w:rsidRPr="00C1088A">
              <w:rPr>
                <w:rFonts w:ascii="Verdana" w:eastAsia="Times New Roman" w:hAnsi="Verdana" w:cs="Times New Roman"/>
                <w:b/>
                <w:bCs/>
                <w:color w:val="1F497D" w:themeColor="text2"/>
                <w:sz w:val="20"/>
                <w:szCs w:val="20"/>
                <w:lang w:eastAsia="it-IT"/>
              </w:rPr>
              <w:t xml:space="preserve"> 109</w:t>
            </w:r>
            <w:r w:rsidR="00D22F7D">
              <w:rPr>
                <w:rFonts w:ascii="Verdana" w:eastAsia="Times New Roman" w:hAnsi="Verdana" w:cs="Times New Roman"/>
                <w:b/>
                <w:bCs/>
                <w:color w:val="1F497D" w:themeColor="text2"/>
                <w:sz w:val="20"/>
                <w:szCs w:val="20"/>
                <w:lang w:eastAsia="it-IT"/>
              </w:rPr>
              <w:t>A</w:t>
            </w:r>
            <w:r w:rsidR="00345605">
              <w:rPr>
                <w:rFonts w:ascii="Verdana" w:eastAsia="Times New Roman" w:hAnsi="Verdana" w:cs="Times New Roman"/>
                <w:b/>
                <w:bCs/>
                <w:color w:val="1F497D" w:themeColor="text2"/>
                <w:sz w:val="20"/>
                <w:szCs w:val="20"/>
                <w:lang w:eastAsia="it-IT"/>
              </w:rPr>
              <w:t>, percorso in salita, chiudendo la bella escursione.</w:t>
            </w:r>
            <w:r w:rsidR="00345605">
              <w:rPr>
                <w:rFonts w:ascii="Verdana" w:eastAsia="Times New Roman" w:hAnsi="Verdana" w:cs="Times New Roman"/>
                <w:b/>
                <w:bCs/>
                <w:color w:val="1F497D" w:themeColor="text2"/>
                <w:sz w:val="20"/>
                <w:szCs w:val="20"/>
                <w:lang w:eastAsia="it-IT"/>
              </w:rPr>
              <w:br/>
            </w:r>
            <w:r w:rsidR="00345605">
              <w:rPr>
                <w:rFonts w:ascii="Verdana" w:eastAsia="Times New Roman" w:hAnsi="Verdana" w:cs="Times New Roman"/>
                <w:b/>
                <w:bCs/>
                <w:color w:val="1F497D" w:themeColor="text2"/>
                <w:sz w:val="20"/>
                <w:szCs w:val="20"/>
                <w:lang w:eastAsia="it-IT"/>
              </w:rPr>
              <w:br/>
            </w:r>
            <w:r w:rsidRPr="00C1088A">
              <w:rPr>
                <w:rFonts w:ascii="Verdana" w:eastAsia="Times New Roman" w:hAnsi="Verdana" w:cs="Times New Roman"/>
                <w:b/>
                <w:bCs/>
                <w:color w:val="1F497D" w:themeColor="text2"/>
                <w:sz w:val="20"/>
                <w:szCs w:val="20"/>
                <w:lang w:eastAsia="it-IT"/>
              </w:rPr>
              <w:t xml:space="preserve"> Per maggiori informazioni </w:t>
            </w:r>
            <w:r w:rsidR="00345605">
              <w:rPr>
                <w:rFonts w:ascii="Verdana" w:eastAsia="Times New Roman" w:hAnsi="Verdana" w:cs="Times New Roman"/>
                <w:b/>
                <w:bCs/>
                <w:color w:val="1F497D" w:themeColor="text2"/>
                <w:sz w:val="20"/>
                <w:szCs w:val="20"/>
                <w:lang w:eastAsia="it-IT"/>
              </w:rPr>
              <w:t xml:space="preserve">sula escursione in Valletto, </w:t>
            </w:r>
            <w:r w:rsidRPr="00C1088A">
              <w:rPr>
                <w:rFonts w:ascii="Verdana" w:eastAsia="Times New Roman" w:hAnsi="Verdana" w:cs="Times New Roman"/>
                <w:b/>
                <w:bCs/>
                <w:color w:val="1F497D" w:themeColor="text2"/>
                <w:sz w:val="20"/>
                <w:szCs w:val="20"/>
                <w:lang w:eastAsia="it-IT"/>
              </w:rPr>
              <w:t xml:space="preserve">consulta ‘I più bei sentieri della Lombardia Centrale’ di Piero Gritti e Sergio Papucci, Ed. Blu, alle pag. 147-149 </w:t>
            </w:r>
          </w:p>
          <w:p w:rsidR="00C1088A" w:rsidRDefault="00C1088A" w:rsidP="00C1088A">
            <w:pPr>
              <w:spacing w:before="100" w:beforeAutospacing="1" w:after="100" w:afterAutospacing="1" w:line="240" w:lineRule="auto"/>
              <w:rPr>
                <w:rFonts w:ascii="Verdana" w:eastAsia="Times New Roman" w:hAnsi="Verdana" w:cs="Times New Roman"/>
                <w:b/>
                <w:bCs/>
                <w:color w:val="1F497D" w:themeColor="text2"/>
                <w:sz w:val="20"/>
                <w:szCs w:val="20"/>
                <w:lang w:eastAsia="it-IT"/>
              </w:rPr>
            </w:pPr>
          </w:p>
          <w:p w:rsidR="00C1088A" w:rsidRPr="00C1088A" w:rsidRDefault="00C1088A" w:rsidP="00C1088A">
            <w:pPr>
              <w:spacing w:before="100" w:beforeAutospacing="1" w:after="100" w:afterAutospacing="1" w:line="240" w:lineRule="auto"/>
              <w:rPr>
                <w:rFonts w:ascii="Verdana" w:eastAsia="Times New Roman" w:hAnsi="Verdana" w:cs="Times New Roman"/>
                <w:b/>
                <w:bCs/>
                <w:color w:val="E5B673"/>
                <w:sz w:val="16"/>
                <w:szCs w:val="16"/>
                <w:lang w:eastAsia="it-IT"/>
              </w:rPr>
            </w:pPr>
          </w:p>
        </w:tc>
      </w:tr>
    </w:tbl>
    <w:p w:rsidR="00C1088A" w:rsidRDefault="00FE3B82" w:rsidP="00C1088A">
      <w:pPr>
        <w:pStyle w:val="namo-list"/>
        <w:shd w:val="clear" w:color="auto" w:fill="F9B44D"/>
        <w:spacing w:before="0" w:beforeAutospacing="0" w:after="0" w:afterAutospacing="0" w:line="217" w:lineRule="atLeast"/>
        <w:rPr>
          <w:rFonts w:ascii="Arial" w:hAnsi="Arial" w:cs="Arial"/>
          <w:color w:val="000099"/>
          <w:sz w:val="15"/>
          <w:szCs w:val="15"/>
        </w:rPr>
      </w:pPr>
      <w:r>
        <w:rPr>
          <w:rFonts w:ascii="Arial" w:hAnsi="Arial" w:cs="Arial"/>
          <w:color w:val="FFFFFF"/>
          <w:sz w:val="20"/>
          <w:szCs w:val="20"/>
          <w:shd w:val="clear" w:color="auto" w:fill="1C1C1C"/>
        </w:rPr>
        <w:lastRenderedPageBreak/>
        <w:t xml:space="preserve">Splendida escursione ad anello, che ci ha portati in vetta la Monte Avaro e al Monte </w:t>
      </w:r>
      <w:proofErr w:type="spellStart"/>
      <w:r>
        <w:rPr>
          <w:rFonts w:ascii="Arial" w:hAnsi="Arial" w:cs="Arial"/>
          <w:color w:val="FFFFFF"/>
          <w:sz w:val="20"/>
          <w:szCs w:val="20"/>
          <w:shd w:val="clear" w:color="auto" w:fill="1C1C1C"/>
        </w:rPr>
        <w:t>Tribortoi</w:t>
      </w:r>
      <w:proofErr w:type="spellEnd"/>
      <w:r>
        <w:rPr>
          <w:rFonts w:ascii="Arial" w:hAnsi="Arial" w:cs="Arial"/>
          <w:color w:val="FFFFFF"/>
          <w:sz w:val="20"/>
          <w:szCs w:val="20"/>
          <w:shd w:val="clear" w:color="auto" w:fill="1C1C1C"/>
        </w:rPr>
        <w:t xml:space="preserve">, quest'ultimo battezzato di recente (9 agosto) fino ad allora semplicemente quota 2309. Infine dalla Bocchetta </w:t>
      </w:r>
      <w:proofErr w:type="spellStart"/>
      <w:r>
        <w:rPr>
          <w:rFonts w:ascii="Arial" w:hAnsi="Arial" w:cs="Arial"/>
          <w:color w:val="FFFFFF"/>
          <w:sz w:val="20"/>
          <w:szCs w:val="20"/>
          <w:shd w:val="clear" w:color="auto" w:fill="1C1C1C"/>
        </w:rPr>
        <w:t>Triomen</w:t>
      </w:r>
      <w:proofErr w:type="spellEnd"/>
      <w:r>
        <w:rPr>
          <w:rFonts w:ascii="Arial" w:hAnsi="Arial" w:cs="Arial"/>
          <w:color w:val="FFFFFF"/>
          <w:sz w:val="20"/>
          <w:szCs w:val="20"/>
          <w:shd w:val="clear" w:color="auto" w:fill="1C1C1C"/>
        </w:rPr>
        <w:t xml:space="preserve"> siamo scesi, calpestando la prima neve, ai Laghetti di </w:t>
      </w:r>
      <w:proofErr w:type="spellStart"/>
      <w:r>
        <w:rPr>
          <w:rFonts w:ascii="Arial" w:hAnsi="Arial" w:cs="Arial"/>
          <w:color w:val="FFFFFF"/>
          <w:sz w:val="20"/>
          <w:szCs w:val="20"/>
          <w:shd w:val="clear" w:color="auto" w:fill="1C1C1C"/>
        </w:rPr>
        <w:t>Ponteranica</w:t>
      </w:r>
      <w:proofErr w:type="spellEnd"/>
      <w:r>
        <w:rPr>
          <w:rFonts w:ascii="Arial" w:hAnsi="Arial" w:cs="Arial"/>
          <w:color w:val="FFFFFF"/>
          <w:sz w:val="20"/>
          <w:szCs w:val="20"/>
          <w:shd w:val="clear" w:color="auto" w:fill="1C1C1C"/>
        </w:rPr>
        <w:t xml:space="preserve"> e da li seguendo il sentiero 109 siamo tornati ai Piani dell'Avaro.</w:t>
      </w:r>
    </w:p>
    <w:p w:rsidR="00C1088A" w:rsidRDefault="00C1088A" w:rsidP="00C1088A">
      <w:pPr>
        <w:pStyle w:val="namo-list"/>
        <w:shd w:val="clear" w:color="auto" w:fill="F9B44D"/>
        <w:spacing w:before="0" w:beforeAutospacing="0" w:after="0" w:afterAutospacing="0" w:line="217" w:lineRule="atLeast"/>
        <w:rPr>
          <w:rFonts w:ascii="Arial" w:hAnsi="Arial" w:cs="Arial"/>
          <w:color w:val="000099"/>
          <w:sz w:val="15"/>
          <w:szCs w:val="15"/>
        </w:rPr>
      </w:pPr>
    </w:p>
    <w:p w:rsidR="00C1088A" w:rsidRDefault="00C1088A" w:rsidP="00C1088A">
      <w:pPr>
        <w:pStyle w:val="namo-list"/>
        <w:shd w:val="clear" w:color="auto" w:fill="F9B44D"/>
        <w:spacing w:before="0" w:beforeAutospacing="0" w:after="0" w:afterAutospacing="0" w:line="217" w:lineRule="atLeast"/>
        <w:rPr>
          <w:rFonts w:ascii="Arial" w:hAnsi="Arial" w:cs="Arial"/>
          <w:color w:val="A60000"/>
          <w:sz w:val="27"/>
          <w:szCs w:val="27"/>
        </w:rPr>
      </w:pPr>
      <w:r>
        <w:rPr>
          <w:rFonts w:ascii="Arial" w:hAnsi="Arial" w:cs="Arial"/>
          <w:color w:val="000099"/>
          <w:sz w:val="15"/>
          <w:szCs w:val="15"/>
        </w:rPr>
        <w:t>04 GIUGNO 2016</w:t>
      </w:r>
    </w:p>
    <w:p w:rsidR="00C1088A" w:rsidRDefault="00C1088A" w:rsidP="00C1088A">
      <w:pPr>
        <w:pStyle w:val="namo-list"/>
        <w:shd w:val="clear" w:color="auto" w:fill="F9B44D"/>
        <w:spacing w:before="0" w:beforeAutospacing="0" w:after="0" w:afterAutospacing="0" w:line="217" w:lineRule="atLeast"/>
        <w:rPr>
          <w:rFonts w:ascii="Arial" w:hAnsi="Arial" w:cs="Arial"/>
          <w:color w:val="A60000"/>
          <w:sz w:val="27"/>
          <w:szCs w:val="27"/>
        </w:rPr>
      </w:pPr>
      <w:r>
        <w:rPr>
          <w:rFonts w:ascii="Arial" w:hAnsi="Arial" w:cs="Arial"/>
          <w:color w:val="000000"/>
          <w:sz w:val="15"/>
          <w:szCs w:val="15"/>
        </w:rPr>
        <w:t>DISLIVELLO: 700 m circa</w:t>
      </w:r>
    </w:p>
    <w:p w:rsidR="00C1088A" w:rsidRDefault="00C1088A" w:rsidP="00C1088A">
      <w:pPr>
        <w:pStyle w:val="namo-list"/>
        <w:shd w:val="clear" w:color="auto" w:fill="F9B44D"/>
        <w:spacing w:before="0" w:beforeAutospacing="0" w:after="0" w:afterAutospacing="0" w:line="217" w:lineRule="atLeast"/>
        <w:rPr>
          <w:rFonts w:ascii="Arial" w:hAnsi="Arial" w:cs="Arial"/>
          <w:color w:val="A60000"/>
          <w:sz w:val="27"/>
          <w:szCs w:val="27"/>
        </w:rPr>
      </w:pPr>
      <w:r>
        <w:rPr>
          <w:rFonts w:ascii="Arial" w:hAnsi="Arial" w:cs="Arial"/>
          <w:color w:val="000000"/>
          <w:sz w:val="15"/>
          <w:szCs w:val="15"/>
        </w:rPr>
        <w:t xml:space="preserve">TEMPI </w:t>
      </w:r>
      <w:proofErr w:type="spellStart"/>
      <w:r>
        <w:rPr>
          <w:rFonts w:ascii="Arial" w:hAnsi="Arial" w:cs="Arial"/>
          <w:color w:val="000000"/>
          <w:sz w:val="15"/>
          <w:szCs w:val="15"/>
        </w:rPr>
        <w:t>DI</w:t>
      </w:r>
      <w:proofErr w:type="spellEnd"/>
      <w:r>
        <w:rPr>
          <w:rFonts w:ascii="Arial" w:hAnsi="Arial" w:cs="Arial"/>
          <w:color w:val="000000"/>
          <w:sz w:val="15"/>
          <w:szCs w:val="15"/>
        </w:rPr>
        <w:t xml:space="preserve"> SALITA: 5,00 ore circa per il giro</w:t>
      </w:r>
    </w:p>
    <w:p w:rsidR="00C1088A" w:rsidRDefault="00C1088A" w:rsidP="00C1088A">
      <w:pPr>
        <w:pStyle w:val="namo-list"/>
        <w:shd w:val="clear" w:color="auto" w:fill="F9B44D"/>
        <w:spacing w:before="0" w:beforeAutospacing="0" w:after="0" w:afterAutospacing="0" w:line="217" w:lineRule="atLeast"/>
        <w:rPr>
          <w:rFonts w:ascii="Arial" w:hAnsi="Arial" w:cs="Arial"/>
          <w:color w:val="A60000"/>
          <w:sz w:val="27"/>
          <w:szCs w:val="27"/>
        </w:rPr>
      </w:pPr>
      <w:r>
        <w:rPr>
          <w:rFonts w:ascii="Arial" w:hAnsi="Arial" w:cs="Arial"/>
          <w:color w:val="000000"/>
          <w:sz w:val="15"/>
          <w:szCs w:val="15"/>
        </w:rPr>
        <w:t>DIFFICOLTA': EE</w:t>
      </w:r>
    </w:p>
    <w:p w:rsidR="00C1088A" w:rsidRDefault="00C1088A" w:rsidP="00C1088A">
      <w:pPr>
        <w:pStyle w:val="namo-list"/>
        <w:shd w:val="clear" w:color="auto" w:fill="F9B44D"/>
        <w:spacing w:before="0" w:beforeAutospacing="0" w:after="0" w:afterAutospacing="0" w:line="217" w:lineRule="atLeast"/>
        <w:rPr>
          <w:rFonts w:ascii="Arial" w:hAnsi="Arial" w:cs="Arial"/>
          <w:color w:val="A60000"/>
          <w:sz w:val="27"/>
          <w:szCs w:val="27"/>
        </w:rPr>
      </w:pPr>
      <w:r>
        <w:rPr>
          <w:rFonts w:ascii="Arial" w:hAnsi="Arial" w:cs="Arial"/>
          <w:color w:val="000000"/>
          <w:sz w:val="15"/>
          <w:szCs w:val="15"/>
        </w:rPr>
        <w:t xml:space="preserve">PERCORSO: M. Avaro, cresta SE </w:t>
      </w:r>
      <w:proofErr w:type="spellStart"/>
      <w:r>
        <w:rPr>
          <w:rFonts w:ascii="Arial" w:hAnsi="Arial" w:cs="Arial"/>
          <w:color w:val="000000"/>
          <w:sz w:val="15"/>
          <w:szCs w:val="15"/>
        </w:rPr>
        <w:t>Tribortoì</w:t>
      </w:r>
      <w:proofErr w:type="spellEnd"/>
      <w:r>
        <w:rPr>
          <w:rFonts w:ascii="Arial" w:hAnsi="Arial" w:cs="Arial"/>
          <w:color w:val="000000"/>
          <w:sz w:val="15"/>
          <w:szCs w:val="15"/>
        </w:rPr>
        <w:t>, cresta SE Q.2309</w:t>
      </w:r>
    </w:p>
    <w:p w:rsidR="00C1088A" w:rsidRDefault="00C1088A" w:rsidP="00C1088A">
      <w:pPr>
        <w:pStyle w:val="namo-list"/>
        <w:shd w:val="clear" w:color="auto" w:fill="F9B44D"/>
        <w:spacing w:before="0" w:beforeAutospacing="0" w:after="0" w:afterAutospacing="0" w:line="217" w:lineRule="atLeast"/>
        <w:rPr>
          <w:rFonts w:ascii="Arial" w:hAnsi="Arial" w:cs="Arial"/>
          <w:color w:val="A60000"/>
          <w:sz w:val="27"/>
          <w:szCs w:val="27"/>
        </w:rPr>
      </w:pPr>
      <w:r>
        <w:rPr>
          <w:rFonts w:ascii="Arial" w:hAnsi="Arial" w:cs="Arial"/>
          <w:color w:val="000000"/>
          <w:sz w:val="15"/>
          <w:szCs w:val="15"/>
        </w:rPr>
        <w:t xml:space="preserve">LOCALITA' </w:t>
      </w:r>
      <w:proofErr w:type="spellStart"/>
      <w:r>
        <w:rPr>
          <w:rFonts w:ascii="Arial" w:hAnsi="Arial" w:cs="Arial"/>
          <w:color w:val="000000"/>
          <w:sz w:val="15"/>
          <w:szCs w:val="15"/>
        </w:rPr>
        <w:t>DI</w:t>
      </w:r>
      <w:proofErr w:type="spellEnd"/>
      <w:r>
        <w:rPr>
          <w:rFonts w:ascii="Arial" w:hAnsi="Arial" w:cs="Arial"/>
          <w:color w:val="000000"/>
          <w:sz w:val="15"/>
          <w:szCs w:val="15"/>
        </w:rPr>
        <w:t xml:space="preserve"> PARTENZA: Piani Avaro (</w:t>
      </w:r>
      <w:proofErr w:type="spellStart"/>
      <w:r>
        <w:rPr>
          <w:rFonts w:ascii="Arial" w:hAnsi="Arial" w:cs="Arial"/>
          <w:color w:val="000000"/>
          <w:sz w:val="15"/>
          <w:szCs w:val="15"/>
        </w:rPr>
        <w:t>Val</w:t>
      </w:r>
      <w:proofErr w:type="spellEnd"/>
      <w:r>
        <w:rPr>
          <w:rFonts w:ascii="Arial" w:hAnsi="Arial" w:cs="Arial"/>
          <w:color w:val="000000"/>
          <w:sz w:val="15"/>
          <w:szCs w:val="15"/>
        </w:rPr>
        <w:t xml:space="preserve"> </w:t>
      </w:r>
      <w:proofErr w:type="spellStart"/>
      <w:r>
        <w:rPr>
          <w:rFonts w:ascii="Arial" w:hAnsi="Arial" w:cs="Arial"/>
          <w:color w:val="000000"/>
          <w:sz w:val="15"/>
          <w:szCs w:val="15"/>
        </w:rPr>
        <w:t>Brembana</w:t>
      </w:r>
      <w:proofErr w:type="spellEnd"/>
      <w:r>
        <w:rPr>
          <w:rFonts w:ascii="Arial" w:hAnsi="Arial" w:cs="Arial"/>
          <w:color w:val="000000"/>
          <w:sz w:val="15"/>
          <w:szCs w:val="15"/>
        </w:rPr>
        <w:t xml:space="preserve"> - BG)</w:t>
      </w:r>
    </w:p>
    <w:p w:rsidR="00C1088A" w:rsidRDefault="00C1088A" w:rsidP="00C1088A">
      <w:pPr>
        <w:pStyle w:val="NormaleWeb"/>
        <w:shd w:val="clear" w:color="auto" w:fill="F9B44D"/>
        <w:rPr>
          <w:rFonts w:ascii="Arial" w:hAnsi="Arial" w:cs="Arial"/>
          <w:color w:val="000000"/>
          <w:sz w:val="27"/>
          <w:szCs w:val="27"/>
        </w:rPr>
      </w:pPr>
      <w:r>
        <w:rPr>
          <w:rFonts w:ascii="Arial" w:hAnsi="Arial" w:cs="Arial"/>
          <w:i/>
          <w:iCs/>
          <w:color w:val="000000"/>
          <w:sz w:val="20"/>
          <w:szCs w:val="20"/>
        </w:rPr>
        <w:t xml:space="preserve">Dopo un mese di riposo forzato causa infiammazione al ginocchio, nonostante il tempo brutto ho voluto fare un giretto sulle amate montagne. Ne è nato un concatenamento breve ma interessante, vagabondando per i pendii erbosi, con la giornata piovosa che ha dato quel sapore particolare ad una giornata da ricordare. I pascoli e i pendii erbosi sopra i Piani dell'Avaro sono molto belli ma non permettono lunghe gite bensì piacevoli traversate (verso i passi San Marco e </w:t>
      </w:r>
      <w:proofErr w:type="spellStart"/>
      <w:r>
        <w:rPr>
          <w:rFonts w:ascii="Arial" w:hAnsi="Arial" w:cs="Arial"/>
          <w:i/>
          <w:iCs/>
          <w:color w:val="000000"/>
          <w:sz w:val="20"/>
          <w:szCs w:val="20"/>
        </w:rPr>
        <w:t>Salmurano</w:t>
      </w:r>
      <w:proofErr w:type="spellEnd"/>
      <w:r>
        <w:rPr>
          <w:rFonts w:ascii="Arial" w:hAnsi="Arial" w:cs="Arial"/>
          <w:i/>
          <w:iCs/>
          <w:color w:val="000000"/>
          <w:sz w:val="20"/>
          <w:szCs w:val="20"/>
        </w:rPr>
        <w:t xml:space="preserve">). Sulla quota 2309 è stata posta recentemente un croce in legno con la scritta Monte </w:t>
      </w:r>
      <w:proofErr w:type="spellStart"/>
      <w:r>
        <w:rPr>
          <w:rFonts w:ascii="Arial" w:hAnsi="Arial" w:cs="Arial"/>
          <w:i/>
          <w:iCs/>
          <w:color w:val="000000"/>
          <w:sz w:val="20"/>
          <w:szCs w:val="20"/>
        </w:rPr>
        <w:t>Tribortoi</w:t>
      </w:r>
      <w:proofErr w:type="spellEnd"/>
      <w:r>
        <w:rPr>
          <w:rFonts w:ascii="Arial" w:hAnsi="Arial" w:cs="Arial"/>
          <w:i/>
          <w:iCs/>
          <w:color w:val="000000"/>
          <w:sz w:val="20"/>
          <w:szCs w:val="20"/>
        </w:rPr>
        <w:t xml:space="preserve"> m 2309; in realtà tale cima è più in basso lungo il </w:t>
      </w:r>
      <w:proofErr w:type="spellStart"/>
      <w:r>
        <w:rPr>
          <w:rFonts w:ascii="Arial" w:hAnsi="Arial" w:cs="Arial"/>
          <w:i/>
          <w:iCs/>
          <w:color w:val="000000"/>
          <w:sz w:val="20"/>
          <w:szCs w:val="20"/>
        </w:rPr>
        <w:t>crestone</w:t>
      </w:r>
      <w:proofErr w:type="spellEnd"/>
      <w:r>
        <w:rPr>
          <w:rFonts w:ascii="Arial" w:hAnsi="Arial" w:cs="Arial"/>
          <w:i/>
          <w:iCs/>
          <w:color w:val="000000"/>
          <w:sz w:val="20"/>
          <w:szCs w:val="20"/>
        </w:rPr>
        <w:t xml:space="preserve"> SE, come riportato nella carta </w:t>
      </w:r>
      <w:proofErr w:type="spellStart"/>
      <w:r>
        <w:rPr>
          <w:rFonts w:ascii="Arial" w:hAnsi="Arial" w:cs="Arial"/>
          <w:i/>
          <w:iCs/>
          <w:color w:val="000000"/>
          <w:sz w:val="20"/>
          <w:szCs w:val="20"/>
        </w:rPr>
        <w:t>Kompass</w:t>
      </w:r>
      <w:proofErr w:type="spellEnd"/>
      <w:r>
        <w:rPr>
          <w:rFonts w:ascii="Arial" w:hAnsi="Arial" w:cs="Arial"/>
          <w:i/>
          <w:iCs/>
          <w:color w:val="000000"/>
          <w:sz w:val="20"/>
          <w:szCs w:val="20"/>
        </w:rPr>
        <w:t xml:space="preserve"> e in tutte le guide escursionistiche della zona.</w:t>
      </w:r>
    </w:p>
    <w:p w:rsidR="00C1088A" w:rsidRDefault="00C1088A" w:rsidP="00C1088A">
      <w:pPr>
        <w:pStyle w:val="NormaleWeb"/>
        <w:shd w:val="clear" w:color="auto" w:fill="F9B44D"/>
        <w:rPr>
          <w:rFonts w:ascii="Arial" w:hAnsi="Arial" w:cs="Arial"/>
          <w:color w:val="000000"/>
          <w:sz w:val="27"/>
          <w:szCs w:val="27"/>
        </w:rPr>
      </w:pPr>
      <w:r>
        <w:rPr>
          <w:rFonts w:ascii="Arial" w:hAnsi="Arial" w:cs="Arial"/>
          <w:color w:val="000000"/>
          <w:sz w:val="27"/>
          <w:szCs w:val="27"/>
        </w:rPr>
        <w:t> </w:t>
      </w:r>
    </w:p>
    <w:p w:rsidR="00C1088A" w:rsidRDefault="00C1088A" w:rsidP="00C1088A">
      <w:pPr>
        <w:pStyle w:val="NormaleWeb"/>
        <w:shd w:val="clear" w:color="auto" w:fill="F9B44D"/>
        <w:jc w:val="right"/>
        <w:rPr>
          <w:rFonts w:ascii="Arial" w:hAnsi="Arial" w:cs="Arial"/>
          <w:color w:val="000000"/>
          <w:sz w:val="27"/>
          <w:szCs w:val="27"/>
        </w:rPr>
      </w:pPr>
      <w:r>
        <w:rPr>
          <w:rFonts w:ascii="Arial" w:hAnsi="Arial" w:cs="Arial"/>
          <w:b/>
          <w:bCs/>
          <w:color w:val="000000"/>
          <w:sz w:val="20"/>
          <w:szCs w:val="20"/>
        </w:rPr>
        <w:t>CARTA:</w:t>
      </w:r>
      <w:r>
        <w:rPr>
          <w:rFonts w:ascii="Arial" w:hAnsi="Arial" w:cs="Arial"/>
          <w:color w:val="000000"/>
          <w:sz w:val="20"/>
          <w:szCs w:val="20"/>
        </w:rPr>
        <w:t>  </w:t>
      </w:r>
      <w:proofErr w:type="spellStart"/>
      <w:r>
        <w:rPr>
          <w:rFonts w:ascii="Arial" w:hAnsi="Arial" w:cs="Arial"/>
          <w:color w:val="000000"/>
          <w:sz w:val="20"/>
          <w:szCs w:val="20"/>
        </w:rPr>
        <w:t>Kompass</w:t>
      </w:r>
      <w:proofErr w:type="spellEnd"/>
      <w:r>
        <w:rPr>
          <w:rFonts w:ascii="Arial" w:hAnsi="Arial" w:cs="Arial"/>
          <w:color w:val="000000"/>
          <w:sz w:val="20"/>
          <w:szCs w:val="20"/>
        </w:rPr>
        <w:t xml:space="preserve"> n.105 scala 1:50.000</w:t>
      </w:r>
    </w:p>
    <w:p w:rsidR="00C1088A" w:rsidRDefault="00C1088A" w:rsidP="00C1088A">
      <w:pPr>
        <w:pStyle w:val="NormaleWeb"/>
        <w:shd w:val="clear" w:color="auto" w:fill="F9B44D"/>
        <w:rPr>
          <w:rFonts w:ascii="Arial" w:hAnsi="Arial" w:cs="Arial"/>
          <w:color w:val="000000"/>
          <w:sz w:val="27"/>
          <w:szCs w:val="27"/>
        </w:rPr>
      </w:pPr>
      <w:r>
        <w:rPr>
          <w:rFonts w:ascii="Arial" w:hAnsi="Arial" w:cs="Arial"/>
          <w:color w:val="000000"/>
          <w:sz w:val="27"/>
          <w:szCs w:val="27"/>
        </w:rPr>
        <w:t> </w:t>
      </w:r>
    </w:p>
    <w:p w:rsidR="00C1088A" w:rsidRDefault="00C1088A" w:rsidP="00C1088A">
      <w:pPr>
        <w:pStyle w:val="NormaleWeb"/>
        <w:shd w:val="clear" w:color="auto" w:fill="F9B44D"/>
        <w:rPr>
          <w:rFonts w:ascii="Arial" w:hAnsi="Arial" w:cs="Arial"/>
          <w:color w:val="000000"/>
          <w:sz w:val="27"/>
          <w:szCs w:val="27"/>
        </w:rPr>
      </w:pPr>
      <w:r>
        <w:rPr>
          <w:rFonts w:ascii="Arial" w:hAnsi="Arial" w:cs="Arial"/>
          <w:b/>
          <w:bCs/>
          <w:color w:val="000000"/>
          <w:sz w:val="20"/>
          <w:szCs w:val="20"/>
        </w:rPr>
        <w:t>IL PERCORSO:</w:t>
      </w:r>
    </w:p>
    <w:p w:rsidR="00C1088A" w:rsidRDefault="00C1088A" w:rsidP="00C1088A">
      <w:pPr>
        <w:pStyle w:val="NormaleWeb"/>
        <w:shd w:val="clear" w:color="auto" w:fill="F9B44D"/>
        <w:rPr>
          <w:rFonts w:ascii="Arial" w:hAnsi="Arial" w:cs="Arial"/>
          <w:color w:val="000000"/>
          <w:sz w:val="27"/>
          <w:szCs w:val="27"/>
        </w:rPr>
      </w:pPr>
      <w:r>
        <w:rPr>
          <w:rFonts w:ascii="Arial" w:hAnsi="Arial" w:cs="Arial"/>
          <w:color w:val="000000"/>
          <w:sz w:val="20"/>
          <w:szCs w:val="20"/>
        </w:rPr>
        <w:t xml:space="preserve">In auto in </w:t>
      </w:r>
      <w:proofErr w:type="spellStart"/>
      <w:r>
        <w:rPr>
          <w:rFonts w:ascii="Arial" w:hAnsi="Arial" w:cs="Arial"/>
          <w:color w:val="000000"/>
          <w:sz w:val="20"/>
          <w:szCs w:val="20"/>
        </w:rPr>
        <w:t>Val</w:t>
      </w:r>
      <w:proofErr w:type="spellEnd"/>
      <w:r>
        <w:rPr>
          <w:rFonts w:ascii="Arial" w:hAnsi="Arial" w:cs="Arial"/>
          <w:color w:val="000000"/>
          <w:sz w:val="20"/>
          <w:szCs w:val="20"/>
        </w:rPr>
        <w:t xml:space="preserve"> </w:t>
      </w:r>
      <w:proofErr w:type="spellStart"/>
      <w:r>
        <w:rPr>
          <w:rFonts w:ascii="Arial" w:hAnsi="Arial" w:cs="Arial"/>
          <w:color w:val="000000"/>
          <w:sz w:val="20"/>
          <w:szCs w:val="20"/>
        </w:rPr>
        <w:t>Brembana</w:t>
      </w:r>
      <w:proofErr w:type="spellEnd"/>
      <w:r>
        <w:rPr>
          <w:rFonts w:ascii="Arial" w:hAnsi="Arial" w:cs="Arial"/>
          <w:color w:val="000000"/>
          <w:sz w:val="20"/>
          <w:szCs w:val="20"/>
        </w:rPr>
        <w:t xml:space="preserve"> fino a </w:t>
      </w:r>
      <w:proofErr w:type="spellStart"/>
      <w:r>
        <w:rPr>
          <w:rFonts w:ascii="Arial" w:hAnsi="Arial" w:cs="Arial"/>
          <w:color w:val="000000"/>
          <w:sz w:val="20"/>
          <w:szCs w:val="20"/>
        </w:rPr>
        <w:t>Cusio</w:t>
      </w:r>
      <w:proofErr w:type="spellEnd"/>
      <w:r>
        <w:rPr>
          <w:rFonts w:ascii="Arial" w:hAnsi="Arial" w:cs="Arial"/>
          <w:color w:val="000000"/>
          <w:sz w:val="20"/>
          <w:szCs w:val="20"/>
        </w:rPr>
        <w:t xml:space="preserve"> e poi sulla bella strada (pedaggio 2 euro all'inizio della strada tramite parcometro) fino ai Piani d'Avaro. Si sale su sterrata alla destra del rifugio, si costeggia un laghetto e si sale verso le baite seguendo le indicazioni; ad un bivio prendiamo a sinistra, passando a fianco di una presa d'acqua. Ora su sentiero si sale ad un colletto in prossimità della cima del Monte Avaro che si raggiunge facilmente per dossi erbosi; ritornati al colletto si può scendere verso NW alla bella radura della Baita Alta lungo il sentiero per il passo di </w:t>
      </w:r>
      <w:proofErr w:type="spellStart"/>
      <w:r>
        <w:rPr>
          <w:rFonts w:ascii="Arial" w:hAnsi="Arial" w:cs="Arial"/>
          <w:color w:val="000000"/>
          <w:sz w:val="20"/>
          <w:szCs w:val="20"/>
        </w:rPr>
        <w:t>Salmurano</w:t>
      </w:r>
      <w:proofErr w:type="spellEnd"/>
      <w:r>
        <w:rPr>
          <w:rFonts w:ascii="Arial" w:hAnsi="Arial" w:cs="Arial"/>
          <w:color w:val="000000"/>
          <w:sz w:val="20"/>
          <w:szCs w:val="20"/>
        </w:rPr>
        <w:t xml:space="preserve">, caratterizzata da enormi massi ciclopici che possono fornire riparo dalla pioggia. In direzione opposta si prende invece il bel sentiero 101 a mezzacosta sui pendii erbosi fino ad un caratteristico ometto in pietra, in corrispondenza della deviazione per i laghi di </w:t>
      </w:r>
      <w:proofErr w:type="spellStart"/>
      <w:r>
        <w:rPr>
          <w:rFonts w:ascii="Arial" w:hAnsi="Arial" w:cs="Arial"/>
          <w:color w:val="000000"/>
          <w:sz w:val="20"/>
          <w:szCs w:val="20"/>
        </w:rPr>
        <w:t>Ponteranica</w:t>
      </w:r>
      <w:proofErr w:type="spellEnd"/>
      <w:r>
        <w:rPr>
          <w:rFonts w:ascii="Arial" w:hAnsi="Arial" w:cs="Arial"/>
          <w:color w:val="000000"/>
          <w:sz w:val="20"/>
          <w:szCs w:val="20"/>
        </w:rPr>
        <w:t xml:space="preserve"> che volendo si possono raggiungere in circa 15 minuti. Proseguendo invece sul bel crinale SE del </w:t>
      </w:r>
      <w:proofErr w:type="spellStart"/>
      <w:r>
        <w:rPr>
          <w:rFonts w:ascii="Arial" w:hAnsi="Arial" w:cs="Arial"/>
          <w:color w:val="000000"/>
          <w:sz w:val="20"/>
          <w:szCs w:val="20"/>
        </w:rPr>
        <w:lastRenderedPageBreak/>
        <w:t>Tribortoi</w:t>
      </w:r>
      <w:proofErr w:type="spellEnd"/>
      <w:r>
        <w:rPr>
          <w:rFonts w:ascii="Arial" w:hAnsi="Arial" w:cs="Arial"/>
          <w:color w:val="000000"/>
          <w:sz w:val="20"/>
          <w:szCs w:val="20"/>
        </w:rPr>
        <w:t xml:space="preserve"> si raggiunge questa </w:t>
      </w:r>
      <w:proofErr w:type="spellStart"/>
      <w:r>
        <w:rPr>
          <w:rFonts w:ascii="Arial" w:hAnsi="Arial" w:cs="Arial"/>
          <w:color w:val="000000"/>
          <w:sz w:val="20"/>
          <w:szCs w:val="20"/>
        </w:rPr>
        <w:t>cimetta</w:t>
      </w:r>
      <w:proofErr w:type="spellEnd"/>
      <w:r>
        <w:rPr>
          <w:rFonts w:ascii="Arial" w:hAnsi="Arial" w:cs="Arial"/>
          <w:color w:val="000000"/>
          <w:sz w:val="20"/>
          <w:szCs w:val="20"/>
        </w:rPr>
        <w:t xml:space="preserve"> su tracce di sentiero; la discesa sull'opposta cresta NW del monte è molto ripida e un po' esposta, ma è aggirabile tramite un </w:t>
      </w:r>
      <w:proofErr w:type="spellStart"/>
      <w:r>
        <w:rPr>
          <w:rFonts w:ascii="Arial" w:hAnsi="Arial" w:cs="Arial"/>
          <w:color w:val="000000"/>
          <w:sz w:val="20"/>
          <w:szCs w:val="20"/>
        </w:rPr>
        <w:t>sentierino</w:t>
      </w:r>
      <w:proofErr w:type="spellEnd"/>
      <w:r>
        <w:rPr>
          <w:rFonts w:ascii="Arial" w:hAnsi="Arial" w:cs="Arial"/>
          <w:color w:val="000000"/>
          <w:sz w:val="20"/>
          <w:szCs w:val="20"/>
        </w:rPr>
        <w:t xml:space="preserve"> di capre sul lato Sud. Si prosegue sulla cresta antistante, più ripida ma sempre su buona traccia, fino alla vetta della quota 2309 (croce con toponimo Monte </w:t>
      </w:r>
      <w:proofErr w:type="spellStart"/>
      <w:r>
        <w:rPr>
          <w:rFonts w:ascii="Arial" w:hAnsi="Arial" w:cs="Arial"/>
          <w:color w:val="000000"/>
          <w:sz w:val="20"/>
          <w:szCs w:val="20"/>
        </w:rPr>
        <w:t>Tribortoi</w:t>
      </w:r>
      <w:proofErr w:type="spellEnd"/>
      <w:r>
        <w:rPr>
          <w:rFonts w:ascii="Arial" w:hAnsi="Arial" w:cs="Arial"/>
          <w:color w:val="000000"/>
          <w:sz w:val="20"/>
          <w:szCs w:val="20"/>
        </w:rPr>
        <w:t>); bellissima la vista sulla turrita cima del Valletto. Ritornati al colletto tra le due cime si scende al sentiero 101 e con una delle due possibili vie di discesa, ai Piani Avaro</w:t>
      </w:r>
    </w:p>
    <w:p w:rsidR="00C1088A" w:rsidRDefault="00C1088A" w:rsidP="00C1088A">
      <w:pPr>
        <w:pStyle w:val="NormaleWeb"/>
        <w:shd w:val="clear" w:color="auto" w:fill="F9B44D"/>
        <w:rPr>
          <w:rFonts w:ascii="Arial" w:hAnsi="Arial" w:cs="Arial"/>
          <w:color w:val="000000"/>
          <w:sz w:val="27"/>
          <w:szCs w:val="27"/>
        </w:rPr>
      </w:pPr>
      <w:r>
        <w:rPr>
          <w:rFonts w:ascii="Arial" w:hAnsi="Arial" w:cs="Arial"/>
          <w:color w:val="000000"/>
          <w:sz w:val="27"/>
          <w:szCs w:val="27"/>
        </w:rPr>
        <w:t> </w:t>
      </w:r>
    </w:p>
    <w:p w:rsidR="00C1088A" w:rsidRDefault="00C1088A" w:rsidP="00C1088A">
      <w:pPr>
        <w:pStyle w:val="NormaleWeb"/>
        <w:shd w:val="clear" w:color="auto" w:fill="F9B44D"/>
        <w:rPr>
          <w:rFonts w:ascii="Arial" w:hAnsi="Arial" w:cs="Arial"/>
          <w:color w:val="000000"/>
          <w:sz w:val="27"/>
          <w:szCs w:val="27"/>
        </w:rPr>
      </w:pPr>
      <w:r>
        <w:rPr>
          <w:rFonts w:ascii="Calibri" w:hAnsi="Calibri" w:cs="Calibri"/>
          <w:b/>
          <w:bCs/>
          <w:color w:val="000000"/>
          <w:sz w:val="20"/>
          <w:szCs w:val="20"/>
        </w:rPr>
        <w:t>APPUNTI GEOLOGICI:</w:t>
      </w:r>
    </w:p>
    <w:p w:rsidR="00C1088A" w:rsidRDefault="00C1088A" w:rsidP="00C1088A">
      <w:pPr>
        <w:pStyle w:val="NormaleWeb"/>
        <w:shd w:val="clear" w:color="auto" w:fill="F9B44D"/>
        <w:spacing w:before="0" w:beforeAutospacing="0" w:after="0" w:afterAutospacing="0" w:line="217" w:lineRule="atLeast"/>
        <w:rPr>
          <w:rFonts w:ascii="Arial" w:hAnsi="Arial" w:cs="Arial"/>
          <w:color w:val="000000"/>
          <w:sz w:val="27"/>
          <w:szCs w:val="27"/>
        </w:rPr>
      </w:pPr>
      <w:r>
        <w:rPr>
          <w:rFonts w:ascii="Calibri" w:hAnsi="Calibri" w:cs="Calibri"/>
          <w:color w:val="000000"/>
          <w:sz w:val="20"/>
          <w:szCs w:val="20"/>
        </w:rPr>
        <w:t xml:space="preserve">La gita avviene all'interno del cosiddetto </w:t>
      </w:r>
      <w:proofErr w:type="spellStart"/>
      <w:r>
        <w:rPr>
          <w:rFonts w:ascii="Calibri" w:hAnsi="Calibri" w:cs="Calibri"/>
          <w:color w:val="000000"/>
          <w:sz w:val="20"/>
          <w:szCs w:val="20"/>
        </w:rPr>
        <w:t>Verrucano</w:t>
      </w:r>
      <w:proofErr w:type="spellEnd"/>
      <w:r>
        <w:rPr>
          <w:rFonts w:ascii="Calibri" w:hAnsi="Calibri" w:cs="Calibri"/>
          <w:color w:val="000000"/>
          <w:sz w:val="20"/>
          <w:szCs w:val="20"/>
        </w:rPr>
        <w:t xml:space="preserve"> Lombardo, formazione molto caratteristica del tardo Permiano, costituita da conglomerati e arenarie rosse. I ripiani dei Piani d'Avaro e quello superiore del Monte Avaro sono invece costituiti da marne ed argilliti del </w:t>
      </w:r>
      <w:proofErr w:type="spellStart"/>
      <w:r>
        <w:rPr>
          <w:rFonts w:ascii="Calibri" w:hAnsi="Calibri" w:cs="Calibri"/>
          <w:color w:val="000000"/>
          <w:sz w:val="20"/>
          <w:szCs w:val="20"/>
        </w:rPr>
        <w:t>Servino</w:t>
      </w:r>
      <w:proofErr w:type="spellEnd"/>
      <w:r>
        <w:rPr>
          <w:rFonts w:ascii="Calibri" w:hAnsi="Calibri" w:cs="Calibri"/>
          <w:color w:val="000000"/>
          <w:sz w:val="20"/>
          <w:szCs w:val="20"/>
        </w:rPr>
        <w:t xml:space="preserve"> (Trias Inf.). La differente resistenza dei due </w:t>
      </w:r>
      <w:proofErr w:type="spellStart"/>
      <w:r>
        <w:rPr>
          <w:rFonts w:ascii="Calibri" w:hAnsi="Calibri" w:cs="Calibri"/>
          <w:color w:val="000000"/>
          <w:sz w:val="20"/>
          <w:szCs w:val="20"/>
        </w:rPr>
        <w:t>litotipi</w:t>
      </w:r>
      <w:proofErr w:type="spellEnd"/>
      <w:r>
        <w:rPr>
          <w:rFonts w:ascii="Calibri" w:hAnsi="Calibri" w:cs="Calibri"/>
          <w:color w:val="000000"/>
          <w:sz w:val="20"/>
          <w:szCs w:val="20"/>
        </w:rPr>
        <w:t xml:space="preserve"> all'erosione comanda quindi la morfologia delle montagne della zona.</w:t>
      </w:r>
    </w:p>
    <w:p w:rsidR="00C1088A" w:rsidRDefault="00C1088A" w:rsidP="00C1088A"/>
    <w:p w:rsidR="00C1088A" w:rsidRDefault="00C1088A"/>
    <w:sectPr w:rsidR="00C1088A" w:rsidSect="00C1088A">
      <w:pgSz w:w="16838" w:h="11906" w:orient="landscape"/>
      <w:pgMar w:top="1134" w:right="141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drawingGridHorizontalSpacing w:val="110"/>
  <w:displayHorizontalDrawingGridEvery w:val="2"/>
  <w:characterSpacingControl w:val="doNotCompress"/>
  <w:compat/>
  <w:rsids>
    <w:rsidRoot w:val="00C1088A"/>
    <w:rsid w:val="000671E7"/>
    <w:rsid w:val="000F2711"/>
    <w:rsid w:val="0018240C"/>
    <w:rsid w:val="001B2B7D"/>
    <w:rsid w:val="001C2271"/>
    <w:rsid w:val="00345605"/>
    <w:rsid w:val="00420EDD"/>
    <w:rsid w:val="00543756"/>
    <w:rsid w:val="0072530A"/>
    <w:rsid w:val="007422E8"/>
    <w:rsid w:val="007D547E"/>
    <w:rsid w:val="00894137"/>
    <w:rsid w:val="009E2608"/>
    <w:rsid w:val="00B60358"/>
    <w:rsid w:val="00C1088A"/>
    <w:rsid w:val="00C23F21"/>
    <w:rsid w:val="00C7347B"/>
    <w:rsid w:val="00D22F7D"/>
    <w:rsid w:val="00F36DA9"/>
    <w:rsid w:val="00F54BBD"/>
    <w:rsid w:val="00FE3B8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2530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amo-list">
    <w:name w:val="namo-list"/>
    <w:basedOn w:val="Normale"/>
    <w:rsid w:val="00C1088A"/>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C1088A"/>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C1088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08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2275762">
      <w:bodyDiv w:val="1"/>
      <w:marLeft w:val="0"/>
      <w:marRight w:val="0"/>
      <w:marTop w:val="0"/>
      <w:marBottom w:val="0"/>
      <w:divBdr>
        <w:top w:val="none" w:sz="0" w:space="0" w:color="auto"/>
        <w:left w:val="none" w:sz="0" w:space="0" w:color="auto"/>
        <w:bottom w:val="none" w:sz="0" w:space="0" w:color="auto"/>
        <w:right w:val="none" w:sz="0" w:space="0" w:color="auto"/>
      </w:divBdr>
    </w:div>
    <w:div w:id="144816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1377</Words>
  <Characters>7855</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Piero</dc:creator>
  <cp:lastModifiedBy>Piero</cp:lastModifiedBy>
  <cp:revision>11</cp:revision>
  <dcterms:created xsi:type="dcterms:W3CDTF">2019-08-10T13:20:00Z</dcterms:created>
  <dcterms:modified xsi:type="dcterms:W3CDTF">2019-08-11T09:33:00Z</dcterms:modified>
</cp:coreProperties>
</file>